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1C" w:rsidRDefault="00DB791C" w:rsidP="00B01518">
      <w:pPr>
        <w:pStyle w:val="Titre"/>
        <w:jc w:val="right"/>
        <w:rPr>
          <w:rFonts w:ascii="Calibri" w:hAnsi="Calibri"/>
          <w:sz w:val="22"/>
          <w:szCs w:val="22"/>
        </w:rPr>
      </w:pPr>
    </w:p>
    <w:p w:rsidR="00B01518" w:rsidRDefault="00B01518" w:rsidP="00B01518">
      <w:pPr>
        <w:pStyle w:val="Titre"/>
        <w:jc w:val="left"/>
        <w:rPr>
          <w:rFonts w:ascii="Calibri" w:hAnsi="Calibri"/>
          <w:sz w:val="22"/>
          <w:szCs w:val="22"/>
        </w:rPr>
      </w:pPr>
    </w:p>
    <w:p w:rsidR="00B01518" w:rsidRPr="00736746" w:rsidRDefault="00B01518" w:rsidP="00B01518">
      <w:pPr>
        <w:pStyle w:val="Titre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DEPARTEMENT DE LA HAUTE-GARONNE</w:t>
      </w:r>
    </w:p>
    <w:p w:rsidR="00B01518" w:rsidRPr="00736746" w:rsidRDefault="00B01518" w:rsidP="00B01518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B01518" w:rsidRPr="00736746" w:rsidRDefault="00B01518" w:rsidP="00B01518">
      <w:pPr>
        <w:pStyle w:val="Titre5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COMMUNE DE POMPERTUZAT</w:t>
      </w:r>
    </w:p>
    <w:p w:rsidR="00B01518" w:rsidRPr="00736746" w:rsidRDefault="00B01518" w:rsidP="00B01518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B01518" w:rsidRPr="00736746" w:rsidRDefault="00B01518" w:rsidP="00B01518">
      <w:pPr>
        <w:pStyle w:val="Titre2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EXTRAIT DU REGISTRE DES DELIBERATIONS DU CONSEIL MUNICIPAL</w:t>
      </w:r>
    </w:p>
    <w:p w:rsidR="00B01518" w:rsidRPr="00736746" w:rsidRDefault="00B01518" w:rsidP="00B01518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B01518" w:rsidRPr="00196166" w:rsidRDefault="00B01518" w:rsidP="00B01518">
      <w:pPr>
        <w:rPr>
          <w:rFonts w:ascii="Calibri" w:hAnsi="Calibri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91369" wp14:editId="28BA8D05">
                <wp:simplePos x="0" y="0"/>
                <wp:positionH relativeFrom="column">
                  <wp:posOffset>-86995</wp:posOffset>
                </wp:positionH>
                <wp:positionV relativeFrom="paragraph">
                  <wp:posOffset>63500</wp:posOffset>
                </wp:positionV>
                <wp:extent cx="1816100" cy="797560"/>
                <wp:effectExtent l="0" t="0" r="0" b="44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3EE" w:rsidRPr="00DB5A83" w:rsidRDefault="002443EE" w:rsidP="00B01518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Convocation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04/06/2018</w:t>
                            </w:r>
                          </w:p>
                          <w:p w:rsidR="002443EE" w:rsidRPr="00DB5A83" w:rsidRDefault="002443EE" w:rsidP="00B01518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Affichage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04/06/2018</w:t>
                            </w:r>
                          </w:p>
                          <w:p w:rsidR="002443EE" w:rsidRPr="00DB5A83" w:rsidRDefault="002443EE" w:rsidP="00B01518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Membres en exercice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19</w:t>
                            </w:r>
                          </w:p>
                          <w:p w:rsidR="002443EE" w:rsidRPr="00DB5A83" w:rsidRDefault="002443EE" w:rsidP="00B01518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Membres présents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14</w:t>
                            </w:r>
                          </w:p>
                          <w:p w:rsidR="002443EE" w:rsidRPr="00DB5A83" w:rsidRDefault="002443EE" w:rsidP="00B0151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443EE" w:rsidRPr="00DB5A83" w:rsidRDefault="002443EE" w:rsidP="00B01518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2443EE" w:rsidRPr="00DB5A83" w:rsidRDefault="002443EE" w:rsidP="00B0151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443EE" w:rsidRPr="00DB5A83" w:rsidRDefault="002443EE" w:rsidP="00B0151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443EE" w:rsidRPr="00196166" w:rsidRDefault="002443EE" w:rsidP="00B0151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913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85pt;margin-top:5pt;width:143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" stroked="f">
                <v:textbox>
                  <w:txbxContent>
                    <w:p w:rsidR="002443EE" w:rsidRPr="00DB5A83" w:rsidRDefault="002443EE" w:rsidP="00B01518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Convocation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04/06/2018</w:t>
                      </w:r>
                    </w:p>
                    <w:p w:rsidR="002443EE" w:rsidRPr="00DB5A83" w:rsidRDefault="002443EE" w:rsidP="00B01518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Affichage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04/06/2018</w:t>
                      </w:r>
                    </w:p>
                    <w:p w:rsidR="002443EE" w:rsidRPr="00DB5A83" w:rsidRDefault="002443EE" w:rsidP="00B01518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Membres en exercice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19</w:t>
                      </w:r>
                    </w:p>
                    <w:p w:rsidR="002443EE" w:rsidRPr="00DB5A83" w:rsidRDefault="002443EE" w:rsidP="00B01518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Membres présents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14</w:t>
                      </w:r>
                    </w:p>
                    <w:p w:rsidR="002443EE" w:rsidRPr="00DB5A83" w:rsidRDefault="002443EE" w:rsidP="00B0151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443EE" w:rsidRPr="00DB5A83" w:rsidRDefault="002443EE" w:rsidP="00B01518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2443EE" w:rsidRPr="00DB5A83" w:rsidRDefault="002443EE" w:rsidP="00B0151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443EE" w:rsidRPr="00DB5A83" w:rsidRDefault="002443EE" w:rsidP="00B0151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443EE" w:rsidRPr="00196166" w:rsidRDefault="002443EE" w:rsidP="00B0151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518" w:rsidRDefault="00B01518" w:rsidP="00B01518">
      <w:pPr>
        <w:pStyle w:val="Retraitcorpsdetexte"/>
        <w:ind w:right="0"/>
        <w:rPr>
          <w:rFonts w:ascii="Calibri" w:hAnsi="Calibri"/>
        </w:rPr>
      </w:pPr>
    </w:p>
    <w:p w:rsidR="00B01518" w:rsidRDefault="00B01518" w:rsidP="00B01518">
      <w:pPr>
        <w:pStyle w:val="Retraitcorpsdetexte"/>
        <w:ind w:right="0"/>
        <w:rPr>
          <w:rFonts w:ascii="Calibri" w:hAnsi="Calibri"/>
        </w:rPr>
      </w:pPr>
    </w:p>
    <w:p w:rsidR="00B01518" w:rsidRDefault="00B01518" w:rsidP="00B01518">
      <w:pPr>
        <w:pStyle w:val="Retraitcorpsdetexte"/>
        <w:ind w:right="0"/>
        <w:rPr>
          <w:rFonts w:ascii="Calibri" w:hAnsi="Calibri"/>
        </w:rPr>
      </w:pPr>
    </w:p>
    <w:p w:rsidR="00B01518" w:rsidRDefault="00B01518" w:rsidP="00B01518">
      <w:pPr>
        <w:pStyle w:val="Retraitcorpsdetexte"/>
        <w:ind w:right="0" w:firstLine="0"/>
        <w:rPr>
          <w:rFonts w:ascii="Calibri" w:hAnsi="Calibri"/>
        </w:rPr>
      </w:pPr>
    </w:p>
    <w:p w:rsidR="00B01518" w:rsidRPr="00736746" w:rsidRDefault="00B01518" w:rsidP="00B01518">
      <w:pPr>
        <w:pStyle w:val="Retraitcorpsdetexte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 xml:space="preserve">L’an deux mil </w:t>
      </w:r>
      <w:r>
        <w:rPr>
          <w:rFonts w:ascii="Calibri" w:hAnsi="Calibri"/>
          <w:sz w:val="22"/>
          <w:szCs w:val="22"/>
        </w:rPr>
        <w:t xml:space="preserve">dix-huit et le onze juin </w:t>
      </w:r>
      <w:r w:rsidRPr="00736746"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vingt heures trente </w:t>
      </w:r>
      <w:r w:rsidRPr="00736746">
        <w:rPr>
          <w:rFonts w:ascii="Calibri" w:hAnsi="Calibri"/>
          <w:sz w:val="22"/>
          <w:szCs w:val="22"/>
        </w:rPr>
        <w:t>le Conseil Municipal de la Comm</w:t>
      </w:r>
      <w:r>
        <w:rPr>
          <w:rFonts w:ascii="Calibri" w:hAnsi="Calibri"/>
          <w:sz w:val="22"/>
          <w:szCs w:val="22"/>
        </w:rPr>
        <w:t xml:space="preserve">une de POMPERTUZAT </w:t>
      </w:r>
      <w:r w:rsidRPr="00736746">
        <w:rPr>
          <w:rFonts w:ascii="Calibri" w:hAnsi="Calibri"/>
          <w:sz w:val="22"/>
          <w:szCs w:val="22"/>
        </w:rPr>
        <w:t xml:space="preserve">s’est réuni au lieu ordinaire de ses séances sur convocation régulière, sous la présidence de </w:t>
      </w:r>
      <w:r>
        <w:rPr>
          <w:rFonts w:ascii="Calibri" w:hAnsi="Calibri"/>
          <w:sz w:val="22"/>
          <w:szCs w:val="22"/>
        </w:rPr>
        <w:t>Madame Christine GALVANI, Maire</w:t>
      </w:r>
      <w:r w:rsidRPr="00736746">
        <w:rPr>
          <w:rFonts w:ascii="Calibri" w:hAnsi="Calibri"/>
          <w:sz w:val="22"/>
          <w:szCs w:val="22"/>
        </w:rPr>
        <w:t>.</w:t>
      </w:r>
    </w:p>
    <w:p w:rsidR="00B01518" w:rsidRPr="00736746" w:rsidRDefault="00B01518" w:rsidP="00B01518">
      <w:pPr>
        <w:pStyle w:val="Retraitcorpsdetexte"/>
        <w:ind w:right="0"/>
        <w:rPr>
          <w:rFonts w:ascii="Calibri" w:hAnsi="Calibri"/>
          <w:b/>
          <w:sz w:val="22"/>
          <w:szCs w:val="22"/>
          <w:u w:val="single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Etaient présents </w:t>
      </w:r>
      <w:r w:rsidRPr="00736746">
        <w:rPr>
          <w:rFonts w:ascii="Calibri" w:hAnsi="Calibri"/>
          <w:b/>
          <w:sz w:val="22"/>
          <w:szCs w:val="22"/>
        </w:rPr>
        <w:t>:</w:t>
      </w:r>
    </w:p>
    <w:p w:rsidR="00B01518" w:rsidRPr="00736746" w:rsidRDefault="00B01518" w:rsidP="00B01518">
      <w:pPr>
        <w:ind w:firstLine="1134"/>
        <w:jc w:val="both"/>
        <w:rPr>
          <w:rFonts w:ascii="Calibri" w:hAnsi="Calibri"/>
          <w:b/>
          <w:sz w:val="8"/>
          <w:szCs w:val="8"/>
          <w:u w:val="singl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2409"/>
        <w:gridCol w:w="568"/>
        <w:gridCol w:w="2580"/>
      </w:tblGrid>
      <w:tr w:rsidR="00B01518" w:rsidRPr="00736746" w:rsidTr="00CC106C"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AUBERT Sophie</w:t>
            </w:r>
          </w:p>
        </w:tc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HANCART Jean-Pierre</w:t>
            </w:r>
          </w:p>
        </w:tc>
        <w:tc>
          <w:tcPr>
            <w:tcW w:w="568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NARDONE Norbert</w:t>
            </w:r>
          </w:p>
        </w:tc>
      </w:tr>
      <w:tr w:rsidR="00B01518" w:rsidRPr="00736746" w:rsidTr="00CC106C"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BLONDEY Luc</w:t>
            </w:r>
          </w:p>
        </w:tc>
        <w:tc>
          <w:tcPr>
            <w:tcW w:w="567" w:type="dxa"/>
            <w:vAlign w:val="center"/>
          </w:tcPr>
          <w:p w:rsidR="00B01518" w:rsidRPr="00DB5A83" w:rsidRDefault="00E9401C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JOIGNEAUX Christine</w:t>
            </w:r>
          </w:p>
        </w:tc>
        <w:tc>
          <w:tcPr>
            <w:tcW w:w="568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PAILLOUX Olivier</w:t>
            </w:r>
          </w:p>
        </w:tc>
      </w:tr>
      <w:tr w:rsidR="00B01518" w:rsidRPr="00736746" w:rsidTr="00CC106C"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COSTES Guillaume</w:t>
            </w:r>
          </w:p>
        </w:tc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LAMARQUE Maud</w:t>
            </w:r>
          </w:p>
        </w:tc>
        <w:tc>
          <w:tcPr>
            <w:tcW w:w="568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PAULY Sandrine</w:t>
            </w:r>
          </w:p>
        </w:tc>
      </w:tr>
      <w:tr w:rsidR="00B01518" w:rsidRPr="00736746" w:rsidTr="00CC106C"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DELAHAY Bernard</w:t>
            </w:r>
          </w:p>
        </w:tc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LEGOURD Michel</w:t>
            </w:r>
          </w:p>
        </w:tc>
        <w:tc>
          <w:tcPr>
            <w:tcW w:w="568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PLANTE Florence</w:t>
            </w:r>
          </w:p>
        </w:tc>
      </w:tr>
      <w:tr w:rsidR="00B01518" w:rsidRPr="00736746" w:rsidTr="00CC106C">
        <w:tc>
          <w:tcPr>
            <w:tcW w:w="567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DEODATO J-Paul</w:t>
            </w:r>
          </w:p>
        </w:tc>
        <w:tc>
          <w:tcPr>
            <w:tcW w:w="567" w:type="dxa"/>
            <w:vAlign w:val="center"/>
          </w:tcPr>
          <w:p w:rsidR="00B01518" w:rsidRPr="00DB5A83" w:rsidRDefault="00E9401C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MARES Marcel</w:t>
            </w:r>
          </w:p>
        </w:tc>
        <w:tc>
          <w:tcPr>
            <w:tcW w:w="568" w:type="dxa"/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POCO Marie</w:t>
            </w:r>
          </w:p>
        </w:tc>
      </w:tr>
      <w:tr w:rsidR="00B01518" w:rsidRPr="00736746" w:rsidTr="00CC106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GLIZIERES Alain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01518" w:rsidRPr="00DB5A83" w:rsidRDefault="00B01518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MERCIER M-Christine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B01518" w:rsidRPr="00DB5A83" w:rsidRDefault="00E9401C" w:rsidP="00CC106C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B01518" w:rsidRPr="00DB5A83" w:rsidRDefault="00B01518" w:rsidP="00CC106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ROUQUETTE Magali</w:t>
            </w:r>
          </w:p>
        </w:tc>
      </w:tr>
    </w:tbl>
    <w:p w:rsidR="00B01518" w:rsidRPr="00736746" w:rsidRDefault="00B01518" w:rsidP="00B01518">
      <w:pPr>
        <w:ind w:firstLine="1134"/>
        <w:jc w:val="both"/>
        <w:rPr>
          <w:rFonts w:ascii="Calibri" w:hAnsi="Calibri"/>
          <w:b/>
          <w:sz w:val="8"/>
          <w:szCs w:val="8"/>
          <w:u w:val="single"/>
        </w:rPr>
      </w:pPr>
    </w:p>
    <w:p w:rsidR="00B01518" w:rsidRPr="00E645D2" w:rsidRDefault="00B01518" w:rsidP="00B01518">
      <w:pPr>
        <w:ind w:firstLine="1134"/>
        <w:jc w:val="both"/>
        <w:rPr>
          <w:rFonts w:ascii="Calibri" w:hAnsi="Calibri"/>
          <w:sz w:val="8"/>
          <w:szCs w:val="8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Ont donné procuration </w:t>
      </w:r>
      <w:r w:rsidRPr="00736746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BD284F">
        <w:rPr>
          <w:rFonts w:ascii="Calibri" w:hAnsi="Calibri"/>
          <w:sz w:val="22"/>
          <w:szCs w:val="22"/>
        </w:rPr>
        <w:t xml:space="preserve">AUBERT Sophie à </w:t>
      </w:r>
      <w:r w:rsidR="00E9401C">
        <w:rPr>
          <w:rFonts w:ascii="Calibri" w:hAnsi="Calibri"/>
          <w:sz w:val="22"/>
          <w:szCs w:val="22"/>
        </w:rPr>
        <w:t>GLIZIERES Alain et ROUQUETTE Magali à LAMARQUE Maud</w:t>
      </w:r>
      <w:r>
        <w:rPr>
          <w:rFonts w:ascii="Calibri" w:hAnsi="Calibri"/>
          <w:sz w:val="22"/>
          <w:szCs w:val="22"/>
        </w:rPr>
        <w:t>.</w:t>
      </w:r>
    </w:p>
    <w:p w:rsidR="00B01518" w:rsidRDefault="00B01518" w:rsidP="00B0151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Monsieur </w:t>
      </w:r>
      <w:r w:rsidR="00E9401C">
        <w:rPr>
          <w:rFonts w:ascii="Calibri" w:hAnsi="Calibri"/>
          <w:sz w:val="22"/>
          <w:szCs w:val="22"/>
        </w:rPr>
        <w:t>GLIZIERES</w:t>
      </w:r>
      <w:r>
        <w:rPr>
          <w:rFonts w:ascii="Calibri" w:hAnsi="Calibri"/>
          <w:sz w:val="22"/>
          <w:szCs w:val="22"/>
        </w:rPr>
        <w:t xml:space="preserve"> a été élu secrétaire de séance.</w:t>
      </w:r>
    </w:p>
    <w:p w:rsidR="00B01518" w:rsidRDefault="00B01518" w:rsidP="00B01518">
      <w:pPr>
        <w:spacing w:after="160" w:line="259" w:lineRule="auto"/>
        <w:rPr>
          <w:rFonts w:ascii="Calibri" w:hAnsi="Calibri"/>
          <w:sz w:val="4"/>
          <w:szCs w:val="4"/>
        </w:rPr>
      </w:pPr>
    </w:p>
    <w:p w:rsidR="00B01518" w:rsidRDefault="00B01518" w:rsidP="00B01518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</w:t>
      </w:r>
      <w:r w:rsidR="002575E6">
        <w:rPr>
          <w:rFonts w:ascii="Calibri" w:hAnsi="Calibri"/>
          <w:b/>
          <w:sz w:val="22"/>
          <w:szCs w:val="22"/>
        </w:rPr>
        <w:t xml:space="preserve">LOCAUX ASSOCIATIFS  - MARCHE DE TRAVAUX </w:t>
      </w:r>
    </w:p>
    <w:p w:rsidR="00B01518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2C2FCE" w:rsidRDefault="002C2FCE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</w:p>
    <w:p w:rsidR="002C2FCE" w:rsidRPr="00687A34" w:rsidRDefault="002C2FCE" w:rsidP="004C1054">
      <w:pPr>
        <w:tabs>
          <w:tab w:val="right" w:pos="993"/>
          <w:tab w:val="right" w:pos="2552"/>
        </w:tabs>
        <w:rPr>
          <w:rFonts w:ascii="Calibri" w:hAnsi="Calibri"/>
          <w:sz w:val="4"/>
          <w:szCs w:val="4"/>
        </w:rPr>
      </w:pPr>
    </w:p>
    <w:p w:rsidR="00B01518" w:rsidRDefault="00B01518" w:rsidP="002B7687">
      <w:pPr>
        <w:spacing w:after="40" w:line="259" w:lineRule="auto"/>
        <w:jc w:val="both"/>
        <w:rPr>
          <w:rFonts w:ascii="Calibri" w:hAnsi="Calibri"/>
          <w:sz w:val="22"/>
          <w:szCs w:val="22"/>
        </w:rPr>
      </w:pPr>
      <w:r w:rsidRPr="00687A34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délibération du Conseil Municipal n° </w:t>
      </w:r>
      <w:r w:rsidR="002B7687">
        <w:rPr>
          <w:rFonts w:ascii="Calibri" w:hAnsi="Calibri"/>
          <w:sz w:val="22"/>
          <w:szCs w:val="22"/>
        </w:rPr>
        <w:t>69</w:t>
      </w:r>
      <w:r>
        <w:rPr>
          <w:rFonts w:ascii="Calibri" w:hAnsi="Calibri"/>
          <w:sz w:val="22"/>
          <w:szCs w:val="22"/>
        </w:rPr>
        <w:t xml:space="preserve"> du </w:t>
      </w:r>
      <w:r w:rsidR="002B7687">
        <w:rPr>
          <w:rFonts w:ascii="Calibri" w:hAnsi="Calibri"/>
          <w:sz w:val="22"/>
          <w:szCs w:val="22"/>
        </w:rPr>
        <w:t>18 décembre 2017</w:t>
      </w:r>
      <w:r>
        <w:rPr>
          <w:rFonts w:ascii="Calibri" w:hAnsi="Calibri"/>
          <w:sz w:val="22"/>
          <w:szCs w:val="22"/>
        </w:rPr>
        <w:t xml:space="preserve"> autorisant Madame le Maire à lancer le marché de travaux des </w:t>
      </w:r>
      <w:r w:rsidR="002B7687">
        <w:rPr>
          <w:rFonts w:ascii="Calibri" w:hAnsi="Calibri"/>
          <w:sz w:val="22"/>
          <w:szCs w:val="22"/>
        </w:rPr>
        <w:t>LOCAUX ASSOCIATIFS</w:t>
      </w:r>
      <w:r w:rsidR="00FC0971">
        <w:rPr>
          <w:rFonts w:ascii="Calibri" w:hAnsi="Calibri"/>
          <w:sz w:val="22"/>
          <w:szCs w:val="22"/>
        </w:rPr>
        <w:t xml:space="preserve"> ET LOGES POUR LA SALLE POLYVALENTE EXISTANTE</w:t>
      </w:r>
      <w:r>
        <w:rPr>
          <w:rFonts w:ascii="Calibri" w:hAnsi="Calibri"/>
          <w:sz w:val="22"/>
          <w:szCs w:val="22"/>
        </w:rPr>
        <w:t>,</w:t>
      </w:r>
    </w:p>
    <w:p w:rsidR="00B01518" w:rsidRDefault="00B01518" w:rsidP="00B01518">
      <w:pPr>
        <w:spacing w:after="40" w:line="259" w:lineRule="auto"/>
        <w:rPr>
          <w:rFonts w:ascii="Calibri" w:hAnsi="Calibri"/>
          <w:sz w:val="22"/>
          <w:szCs w:val="22"/>
        </w:rPr>
      </w:pPr>
      <w:r w:rsidRPr="00687A34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code des marchés publics,</w:t>
      </w:r>
    </w:p>
    <w:p w:rsidR="00B01518" w:rsidRDefault="00B01518" w:rsidP="00B01518">
      <w:pPr>
        <w:spacing w:after="40" w:line="259" w:lineRule="auto"/>
        <w:jc w:val="both"/>
        <w:rPr>
          <w:rFonts w:ascii="Calibri" w:hAnsi="Calibri"/>
          <w:sz w:val="22"/>
          <w:szCs w:val="22"/>
        </w:rPr>
      </w:pPr>
      <w:r w:rsidRPr="00687A34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l’avis d’appel public à la concurrence publié sur LA DEPECHE DU MIDI le </w:t>
      </w:r>
      <w:r w:rsidR="00433241">
        <w:rPr>
          <w:rFonts w:ascii="Calibri" w:hAnsi="Calibri"/>
          <w:sz w:val="22"/>
          <w:szCs w:val="22"/>
        </w:rPr>
        <w:t xml:space="preserve">20 mars 2018 </w:t>
      </w:r>
      <w:r>
        <w:rPr>
          <w:rFonts w:ascii="Calibri" w:hAnsi="Calibri"/>
          <w:sz w:val="22"/>
          <w:szCs w:val="22"/>
        </w:rPr>
        <w:t xml:space="preserve"> précisant la date de remise des offres au plus tard le </w:t>
      </w:r>
      <w:r w:rsidR="00433241">
        <w:rPr>
          <w:rFonts w:ascii="Calibri" w:hAnsi="Calibri"/>
          <w:sz w:val="22"/>
          <w:szCs w:val="22"/>
        </w:rPr>
        <w:t>26 avril 2018</w:t>
      </w:r>
      <w:r>
        <w:rPr>
          <w:rFonts w:ascii="Calibri" w:hAnsi="Calibri"/>
          <w:sz w:val="22"/>
          <w:szCs w:val="22"/>
        </w:rPr>
        <w:t xml:space="preserve"> – 1</w:t>
      </w:r>
      <w:r w:rsidR="00433241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heures ainsi que la possibilité de consulter, télécharger le dossier de consultation des entreprises et déposer les plis sur </w:t>
      </w:r>
      <w:hyperlink r:id="rId5" w:history="1">
        <w:r w:rsidRPr="00AF4826">
          <w:rPr>
            <w:rStyle w:val="Lienhypertexte"/>
            <w:rFonts w:ascii="Calibri" w:hAnsi="Calibri"/>
            <w:sz w:val="22"/>
            <w:szCs w:val="22"/>
          </w:rPr>
          <w:t>http://www.ladepeche-marchespublics.fr</w:t>
        </w:r>
      </w:hyperlink>
      <w:r>
        <w:rPr>
          <w:rFonts w:ascii="Calibri" w:hAnsi="Calibri"/>
          <w:sz w:val="22"/>
          <w:szCs w:val="22"/>
        </w:rPr>
        <w:t>,</w:t>
      </w:r>
    </w:p>
    <w:p w:rsidR="00B01518" w:rsidRPr="00775BA7" w:rsidRDefault="00B01518" w:rsidP="00B01518">
      <w:pPr>
        <w:spacing w:after="40" w:line="259" w:lineRule="auto"/>
        <w:jc w:val="both"/>
        <w:rPr>
          <w:rFonts w:ascii="Calibri" w:hAnsi="Calibri"/>
          <w:sz w:val="4"/>
          <w:szCs w:val="4"/>
        </w:rPr>
      </w:pPr>
    </w:p>
    <w:p w:rsidR="00B01518" w:rsidRDefault="00B01518" w:rsidP="00B01518">
      <w:pPr>
        <w:spacing w:line="259" w:lineRule="auto"/>
        <w:jc w:val="both"/>
        <w:rPr>
          <w:rFonts w:ascii="Calibri" w:hAnsi="Calibri"/>
          <w:sz w:val="22"/>
          <w:szCs w:val="22"/>
        </w:rPr>
      </w:pPr>
      <w:r w:rsidRPr="00775BA7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règlement de consultation qui détermine les </w:t>
      </w:r>
      <w:r w:rsidR="00433241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lots et fixe les critères de jugement des offres - Offre économiquement la plus avantageuse appréciée en fonction des critères énoncés ci-dessous ave</w:t>
      </w:r>
      <w:r w:rsidR="00E9401C">
        <w:rPr>
          <w:rFonts w:ascii="Calibri" w:hAnsi="Calibri"/>
          <w:sz w:val="22"/>
          <w:szCs w:val="22"/>
        </w:rPr>
        <w:t>c leur pondération </w:t>
      </w:r>
      <w:r>
        <w:rPr>
          <w:rFonts w:ascii="Calibri" w:hAnsi="Calibri"/>
          <w:sz w:val="22"/>
          <w:szCs w:val="22"/>
        </w:rPr>
        <w:t>:</w:t>
      </w:r>
    </w:p>
    <w:p w:rsidR="00B01518" w:rsidRPr="00B9205B" w:rsidRDefault="00B01518" w:rsidP="00B01518">
      <w:pPr>
        <w:pStyle w:val="Paragraphedeliste"/>
        <w:numPr>
          <w:ilvl w:val="0"/>
          <w:numId w:val="1"/>
        </w:numPr>
        <w:spacing w:line="259" w:lineRule="auto"/>
        <w:rPr>
          <w:rFonts w:ascii="Calibri" w:hAnsi="Calibri"/>
          <w:sz w:val="22"/>
          <w:szCs w:val="22"/>
        </w:rPr>
      </w:pPr>
      <w:r w:rsidRPr="00B9205B">
        <w:rPr>
          <w:rFonts w:ascii="Calibri" w:hAnsi="Calibri"/>
          <w:sz w:val="22"/>
          <w:szCs w:val="22"/>
        </w:rPr>
        <w:t>60 % : valeur technique de l’offre appréciée à l’aide du mémoire technique,</w:t>
      </w:r>
    </w:p>
    <w:p w:rsidR="00B01518" w:rsidRDefault="00B01518" w:rsidP="00B01518">
      <w:pPr>
        <w:pStyle w:val="Paragraphedeliste"/>
        <w:numPr>
          <w:ilvl w:val="0"/>
          <w:numId w:val="1"/>
        </w:numPr>
        <w:spacing w:line="259" w:lineRule="auto"/>
        <w:rPr>
          <w:rFonts w:ascii="Calibri" w:hAnsi="Calibri"/>
          <w:sz w:val="22"/>
          <w:szCs w:val="22"/>
        </w:rPr>
      </w:pPr>
      <w:r w:rsidRPr="00B9205B">
        <w:rPr>
          <w:rFonts w:ascii="Calibri" w:hAnsi="Calibri"/>
          <w:sz w:val="22"/>
          <w:szCs w:val="22"/>
        </w:rPr>
        <w:t>40 % : prix</w:t>
      </w:r>
    </w:p>
    <w:p w:rsidR="00B01518" w:rsidRPr="00B9205B" w:rsidRDefault="00B01518" w:rsidP="00B01518">
      <w:pPr>
        <w:pStyle w:val="Paragraphedeliste"/>
        <w:spacing w:line="259" w:lineRule="auto"/>
        <w:rPr>
          <w:rFonts w:ascii="Calibri" w:hAnsi="Calibri"/>
          <w:sz w:val="4"/>
          <w:szCs w:val="4"/>
        </w:rPr>
      </w:pPr>
    </w:p>
    <w:p w:rsidR="00B01518" w:rsidRDefault="00B01518" w:rsidP="00B01518">
      <w:pPr>
        <w:spacing w:after="40"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a été procédé à l’ouverture des</w:t>
      </w:r>
      <w:r w:rsidR="00FC0971">
        <w:rPr>
          <w:rFonts w:ascii="Calibri" w:hAnsi="Calibri"/>
          <w:sz w:val="22"/>
          <w:szCs w:val="22"/>
        </w:rPr>
        <w:t xml:space="preserve"> 37 [trente-sept] </w:t>
      </w:r>
      <w:r>
        <w:rPr>
          <w:rFonts w:ascii="Calibri" w:hAnsi="Calibri"/>
          <w:sz w:val="22"/>
          <w:szCs w:val="22"/>
        </w:rPr>
        <w:t xml:space="preserve">plis le </w:t>
      </w:r>
      <w:r w:rsidR="00433241">
        <w:rPr>
          <w:rFonts w:ascii="Calibri" w:hAnsi="Calibri"/>
          <w:sz w:val="22"/>
          <w:szCs w:val="22"/>
        </w:rPr>
        <w:t>27 avril 2018</w:t>
      </w:r>
      <w:r>
        <w:rPr>
          <w:rFonts w:ascii="Calibri" w:hAnsi="Calibri"/>
          <w:sz w:val="22"/>
          <w:szCs w:val="22"/>
        </w:rPr>
        <w:t xml:space="preserve"> à </w:t>
      </w:r>
      <w:r w:rsidR="00433241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heures en présence de Madame C. GALVANI, </w:t>
      </w:r>
      <w:r w:rsidR="00E21124">
        <w:rPr>
          <w:rFonts w:ascii="Calibri" w:hAnsi="Calibri"/>
          <w:sz w:val="22"/>
          <w:szCs w:val="22"/>
        </w:rPr>
        <w:t>Maire et de Messieurs</w:t>
      </w:r>
      <w:r w:rsidR="00E9401C">
        <w:rPr>
          <w:rFonts w:ascii="Calibri" w:hAnsi="Calibri"/>
          <w:sz w:val="22"/>
          <w:szCs w:val="22"/>
        </w:rPr>
        <w:t xml:space="preserve"> DEODATO, HANCART,</w:t>
      </w:r>
      <w:r w:rsidR="00E21124">
        <w:rPr>
          <w:rFonts w:ascii="Calibri" w:hAnsi="Calibri"/>
          <w:sz w:val="22"/>
          <w:szCs w:val="22"/>
        </w:rPr>
        <w:t xml:space="preserve"> LEGOURD</w:t>
      </w:r>
      <w:r w:rsidR="00E9401C">
        <w:rPr>
          <w:rFonts w:ascii="Calibri" w:hAnsi="Calibri"/>
          <w:sz w:val="22"/>
          <w:szCs w:val="22"/>
        </w:rPr>
        <w:t xml:space="preserve"> et</w:t>
      </w:r>
      <w:r w:rsidR="00E2112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MARES.</w:t>
      </w:r>
      <w:r w:rsidR="00FC0971">
        <w:rPr>
          <w:rFonts w:ascii="Calibri" w:hAnsi="Calibri"/>
          <w:sz w:val="22"/>
          <w:szCs w:val="22"/>
        </w:rPr>
        <w:t xml:space="preserve"> </w:t>
      </w:r>
    </w:p>
    <w:p w:rsidR="00B01518" w:rsidRDefault="00B01518" w:rsidP="00B01518">
      <w:pPr>
        <w:spacing w:after="40"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plis ont ensuite été remis à l’équipe de maitrise d’œuvre pour analyse.</w:t>
      </w:r>
    </w:p>
    <w:p w:rsidR="00B01518" w:rsidRDefault="00B01518" w:rsidP="00B01518">
      <w:pPr>
        <w:spacing w:after="40"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Madame le Maire présente aux membres du Conseil Municipal les résultats de l’analyse.</w:t>
      </w:r>
    </w:p>
    <w:p w:rsidR="00B01518" w:rsidRPr="00E9401C" w:rsidRDefault="00B01518" w:rsidP="00B01518">
      <w:pPr>
        <w:spacing w:after="40" w:line="259" w:lineRule="auto"/>
        <w:ind w:firstLine="1134"/>
        <w:jc w:val="both"/>
        <w:rPr>
          <w:rFonts w:ascii="Calibri" w:hAnsi="Calibri"/>
          <w:sz w:val="8"/>
          <w:szCs w:val="8"/>
        </w:rPr>
      </w:pPr>
    </w:p>
    <w:p w:rsidR="00B01518" w:rsidRDefault="00B01518" w:rsidP="00B01518">
      <w:pPr>
        <w:spacing w:after="40" w:line="259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Après en avoir délibéré, le Conseil Municipal par 1</w:t>
      </w:r>
      <w:r w:rsidR="00243CB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voix « POUR » décide :</w:t>
      </w:r>
    </w:p>
    <w:p w:rsidR="00B01518" w:rsidRPr="00B500BE" w:rsidRDefault="00B01518" w:rsidP="00B01518">
      <w:pPr>
        <w:pStyle w:val="Paragraphedeliste"/>
        <w:numPr>
          <w:ilvl w:val="0"/>
          <w:numId w:val="2"/>
        </w:numPr>
        <w:spacing w:after="40" w:line="259" w:lineRule="auto"/>
        <w:jc w:val="both"/>
        <w:rPr>
          <w:rFonts w:ascii="Calibri" w:hAnsi="Calibri"/>
          <w:sz w:val="22"/>
          <w:szCs w:val="22"/>
        </w:rPr>
      </w:pPr>
      <w:r w:rsidRPr="00B500BE">
        <w:rPr>
          <w:rFonts w:ascii="Calibri" w:hAnsi="Calibri"/>
          <w:sz w:val="22"/>
          <w:szCs w:val="22"/>
        </w:rPr>
        <w:t xml:space="preserve">d’attribuer les marchés relatifs à la construction des </w:t>
      </w:r>
      <w:r w:rsidR="00433241">
        <w:rPr>
          <w:rFonts w:ascii="Calibri" w:hAnsi="Calibri"/>
          <w:sz w:val="22"/>
          <w:szCs w:val="22"/>
        </w:rPr>
        <w:t>LOCAUX ASSOCIATIFS</w:t>
      </w:r>
      <w:r w:rsidR="00243CB5">
        <w:rPr>
          <w:rFonts w:ascii="Calibri" w:hAnsi="Calibri"/>
          <w:sz w:val="22"/>
          <w:szCs w:val="22"/>
        </w:rPr>
        <w:t xml:space="preserve"> ET LOGES POUR LA SALLE POLYVALENTE EXISTANTE</w:t>
      </w:r>
      <w:r w:rsidRPr="00B500BE">
        <w:rPr>
          <w:rFonts w:ascii="Calibri" w:hAnsi="Calibri"/>
          <w:sz w:val="22"/>
          <w:szCs w:val="22"/>
        </w:rPr>
        <w:t xml:space="preserve"> aux entreprises énumérées ci-après :</w:t>
      </w:r>
    </w:p>
    <w:p w:rsidR="00243CB5" w:rsidRDefault="00243CB5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C2FCE" w:rsidRDefault="002C2FCE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B01518" w:rsidRDefault="00B01518" w:rsidP="00B01518">
      <w:pPr>
        <w:spacing w:after="40" w:line="259" w:lineRule="auto"/>
        <w:rPr>
          <w:rFonts w:ascii="Calibri" w:hAnsi="Calibri"/>
          <w:sz w:val="22"/>
          <w:szCs w:val="22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3402"/>
        <w:gridCol w:w="1275"/>
      </w:tblGrid>
      <w:tr w:rsidR="00B01518" w:rsidRPr="00EB344D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04061">
              <w:rPr>
                <w:rFonts w:ascii="Calibri" w:hAnsi="Calibri"/>
                <w:b/>
                <w:sz w:val="22"/>
                <w:szCs w:val="22"/>
              </w:rPr>
              <w:t>LOT</w:t>
            </w:r>
          </w:p>
        </w:tc>
        <w:tc>
          <w:tcPr>
            <w:tcW w:w="3686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04061">
              <w:rPr>
                <w:rFonts w:ascii="Calibri" w:hAnsi="Calibri"/>
                <w:b/>
                <w:sz w:val="22"/>
                <w:szCs w:val="22"/>
              </w:rPr>
              <w:t>DESIGNATION</w:t>
            </w:r>
          </w:p>
        </w:tc>
        <w:tc>
          <w:tcPr>
            <w:tcW w:w="3402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04061">
              <w:rPr>
                <w:rFonts w:ascii="Calibri" w:hAnsi="Calibri"/>
                <w:b/>
                <w:sz w:val="22"/>
                <w:szCs w:val="22"/>
              </w:rPr>
              <w:t>ENTREPRISES RETENUES</w:t>
            </w:r>
          </w:p>
        </w:tc>
        <w:tc>
          <w:tcPr>
            <w:tcW w:w="1275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04061">
              <w:rPr>
                <w:rFonts w:ascii="Calibri" w:hAnsi="Calibri"/>
                <w:b/>
                <w:sz w:val="22"/>
                <w:szCs w:val="22"/>
              </w:rPr>
              <w:t>H.T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3686" w:type="dxa"/>
            <w:vAlign w:val="center"/>
          </w:tcPr>
          <w:p w:rsidR="00B01518" w:rsidRPr="00104061" w:rsidRDefault="00E21124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VRD/ESPACE VERT</w:t>
            </w:r>
          </w:p>
        </w:tc>
        <w:tc>
          <w:tcPr>
            <w:tcW w:w="3402" w:type="dxa"/>
            <w:vAlign w:val="center"/>
          </w:tcPr>
          <w:p w:rsidR="00B01518" w:rsidRDefault="00B01518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SARL </w:t>
            </w:r>
            <w:r w:rsidRPr="00104061">
              <w:rPr>
                <w:rFonts w:ascii="Calibri" w:hAnsi="Calibri"/>
                <w:b/>
                <w:sz w:val="22"/>
                <w:szCs w:val="22"/>
              </w:rPr>
              <w:t>BARDOU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et FILS TP</w:t>
            </w:r>
          </w:p>
          <w:p w:rsidR="00B01518" w:rsidRPr="00FE7DFC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FE7DFC">
              <w:rPr>
                <w:rFonts w:ascii="Calibri" w:hAnsi="Calibri"/>
                <w:sz w:val="22"/>
                <w:szCs w:val="22"/>
              </w:rPr>
              <w:t>81580 CAMBOUNET SUR LE SOR</w:t>
            </w:r>
          </w:p>
        </w:tc>
        <w:tc>
          <w:tcPr>
            <w:tcW w:w="1275" w:type="dxa"/>
            <w:vAlign w:val="center"/>
          </w:tcPr>
          <w:p w:rsidR="00B01518" w:rsidRPr="00104061" w:rsidRDefault="00E21124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90 516.60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3686" w:type="dxa"/>
            <w:vAlign w:val="center"/>
          </w:tcPr>
          <w:p w:rsidR="00B01518" w:rsidRPr="00104061" w:rsidRDefault="00243CB5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DEMOLITION/</w:t>
            </w:r>
            <w:r w:rsidR="00B01518" w:rsidRPr="00104061">
              <w:rPr>
                <w:rFonts w:ascii="Calibri" w:hAnsi="Calibri"/>
                <w:sz w:val="22"/>
                <w:szCs w:val="22"/>
              </w:rPr>
              <w:t>GROS ŒUVRE</w:t>
            </w:r>
            <w:r>
              <w:rPr>
                <w:rFonts w:ascii="Calibri" w:hAnsi="Calibri"/>
                <w:sz w:val="22"/>
                <w:szCs w:val="22"/>
              </w:rPr>
              <w:t>/ENDUITS</w:t>
            </w:r>
          </w:p>
        </w:tc>
        <w:tc>
          <w:tcPr>
            <w:tcW w:w="3402" w:type="dxa"/>
            <w:vAlign w:val="center"/>
          </w:tcPr>
          <w:p w:rsidR="00B01518" w:rsidRDefault="00B01518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SARL </w:t>
            </w:r>
            <w:r w:rsidRPr="00104061">
              <w:rPr>
                <w:rFonts w:ascii="Calibri" w:hAnsi="Calibri"/>
                <w:b/>
                <w:sz w:val="22"/>
                <w:szCs w:val="22"/>
              </w:rPr>
              <w:t>CONSTRUIT 31</w:t>
            </w:r>
          </w:p>
          <w:p w:rsidR="00B01518" w:rsidRPr="00FE7DFC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FE7DFC">
              <w:rPr>
                <w:rFonts w:ascii="Calibri" w:hAnsi="Calibri"/>
                <w:sz w:val="22"/>
                <w:szCs w:val="22"/>
              </w:rPr>
              <w:t>31600 EAUNES</w:t>
            </w:r>
          </w:p>
        </w:tc>
        <w:tc>
          <w:tcPr>
            <w:tcW w:w="1275" w:type="dxa"/>
            <w:vAlign w:val="center"/>
          </w:tcPr>
          <w:p w:rsidR="00B01518" w:rsidRPr="00104061" w:rsidRDefault="00B01518" w:rsidP="00243CB5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3CB5">
              <w:rPr>
                <w:rFonts w:ascii="Calibri" w:hAnsi="Calibri"/>
                <w:sz w:val="22"/>
                <w:szCs w:val="22"/>
              </w:rPr>
              <w:t>374 424.73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3686" w:type="dxa"/>
            <w:vAlign w:val="center"/>
          </w:tcPr>
          <w:p w:rsidR="00243CB5" w:rsidRDefault="00243CB5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CHARPENTE/COUVERTURE</w:t>
            </w:r>
          </w:p>
          <w:p w:rsidR="00B01518" w:rsidRPr="00104061" w:rsidRDefault="00243CB5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ETANCHEITE/BARDAGE</w:t>
            </w:r>
          </w:p>
        </w:tc>
        <w:tc>
          <w:tcPr>
            <w:tcW w:w="3402" w:type="dxa"/>
            <w:vAlign w:val="center"/>
          </w:tcPr>
          <w:p w:rsidR="00B01518" w:rsidRDefault="00243CB5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ECO ET AVENIR BOIS</w:t>
            </w:r>
          </w:p>
          <w:p w:rsidR="00B01518" w:rsidRPr="00FE7DFC" w:rsidRDefault="00243CB5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31410 LAVERNOSE LACASSE</w:t>
            </w:r>
          </w:p>
        </w:tc>
        <w:tc>
          <w:tcPr>
            <w:tcW w:w="1275" w:type="dxa"/>
            <w:vAlign w:val="center"/>
          </w:tcPr>
          <w:p w:rsidR="00B01518" w:rsidRPr="00104061" w:rsidRDefault="00243CB5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199 160.85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3686" w:type="dxa"/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ASCENSEUR</w:t>
            </w:r>
          </w:p>
        </w:tc>
        <w:tc>
          <w:tcPr>
            <w:tcW w:w="3402" w:type="dxa"/>
            <w:vAlign w:val="center"/>
          </w:tcPr>
          <w:p w:rsidR="00BB5C6B" w:rsidRDefault="00BB5C6B" w:rsidP="00BB5C6B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IUMANA</w:t>
            </w:r>
          </w:p>
          <w:p w:rsidR="00B01518" w:rsidRPr="00FE7DFC" w:rsidRDefault="00BB5C6B" w:rsidP="00BB5C6B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FE7DFC">
              <w:rPr>
                <w:rFonts w:ascii="Calibri" w:hAnsi="Calibri"/>
                <w:sz w:val="22"/>
                <w:szCs w:val="22"/>
              </w:rPr>
              <w:t>31100 TOULOUSE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19 000.00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05</w:t>
            </w:r>
          </w:p>
        </w:tc>
        <w:tc>
          <w:tcPr>
            <w:tcW w:w="3686" w:type="dxa"/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MENUISERIES EXTERIEURES ALU</w:t>
            </w:r>
          </w:p>
        </w:tc>
        <w:tc>
          <w:tcPr>
            <w:tcW w:w="3402" w:type="dxa"/>
            <w:vAlign w:val="center"/>
          </w:tcPr>
          <w:p w:rsidR="00B01518" w:rsidRPr="00BB5C6B" w:rsidRDefault="00BB5C6B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B5C6B">
              <w:rPr>
                <w:rFonts w:ascii="Calibri" w:hAnsi="Calibri"/>
                <w:b/>
                <w:sz w:val="22"/>
                <w:szCs w:val="22"/>
                <w:lang w:val="en-US"/>
              </w:rPr>
              <w:t>SARL A.P.F</w:t>
            </w:r>
          </w:p>
          <w:p w:rsidR="00B01518" w:rsidRPr="00BB5C6B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BB5C6B">
              <w:rPr>
                <w:rFonts w:ascii="Calibri" w:hAnsi="Calibri"/>
                <w:sz w:val="22"/>
                <w:szCs w:val="22"/>
                <w:lang w:val="en-US"/>
              </w:rPr>
              <w:t>31620 LABASTIDE ST SERNIN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53 589.00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3686" w:type="dxa"/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SERRURERIE/BRISE SOLEIL</w:t>
            </w:r>
          </w:p>
        </w:tc>
        <w:tc>
          <w:tcPr>
            <w:tcW w:w="3402" w:type="dxa"/>
            <w:vAlign w:val="center"/>
          </w:tcPr>
          <w:p w:rsidR="00B01518" w:rsidRDefault="00BB5C6B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FACON METAL</w:t>
            </w:r>
          </w:p>
          <w:p w:rsidR="00B01518" w:rsidRPr="00FE7DFC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31400 TOULOUSE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49 039.76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07</w:t>
            </w:r>
          </w:p>
        </w:tc>
        <w:tc>
          <w:tcPr>
            <w:tcW w:w="3686" w:type="dxa"/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PLATRERIE/FAUX PLAFOND</w:t>
            </w:r>
          </w:p>
        </w:tc>
        <w:tc>
          <w:tcPr>
            <w:tcW w:w="3402" w:type="dxa"/>
            <w:vAlign w:val="center"/>
          </w:tcPr>
          <w:p w:rsidR="00BB5C6B" w:rsidRDefault="00BB5C6B" w:rsidP="00BB5C6B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SARL </w:t>
            </w:r>
            <w:r w:rsidRPr="00104061">
              <w:rPr>
                <w:rFonts w:ascii="Calibri" w:hAnsi="Calibri"/>
                <w:b/>
                <w:sz w:val="22"/>
                <w:szCs w:val="22"/>
              </w:rPr>
              <w:t>PAGES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et FILS</w:t>
            </w:r>
          </w:p>
          <w:p w:rsidR="00B01518" w:rsidRPr="00FE7DFC" w:rsidRDefault="00BB5C6B" w:rsidP="00BB5C6B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FE7DFC">
              <w:rPr>
                <w:rFonts w:ascii="Calibri" w:hAnsi="Calibri"/>
                <w:sz w:val="22"/>
                <w:szCs w:val="22"/>
              </w:rPr>
              <w:t>31290 VILLEFRANCHE LAURAGAIS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51 405.00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08</w:t>
            </w:r>
          </w:p>
        </w:tc>
        <w:tc>
          <w:tcPr>
            <w:tcW w:w="3686" w:type="dxa"/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MENUISERIES INTERIEURES BOIS</w:t>
            </w:r>
          </w:p>
        </w:tc>
        <w:tc>
          <w:tcPr>
            <w:tcW w:w="3402" w:type="dxa"/>
            <w:vAlign w:val="center"/>
          </w:tcPr>
          <w:p w:rsidR="00B01518" w:rsidRDefault="00BB5C6B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ETS TEANI</w:t>
            </w:r>
          </w:p>
          <w:p w:rsidR="00B01518" w:rsidRPr="00FE7DFC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32200 GIMONT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35 919.15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09</w:t>
            </w:r>
          </w:p>
        </w:tc>
        <w:tc>
          <w:tcPr>
            <w:tcW w:w="3686" w:type="dxa"/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CARRELAGE/FAIENCES</w:t>
            </w:r>
          </w:p>
        </w:tc>
        <w:tc>
          <w:tcPr>
            <w:tcW w:w="3402" w:type="dxa"/>
            <w:vAlign w:val="center"/>
          </w:tcPr>
          <w:p w:rsidR="00BB5C6B" w:rsidRDefault="00BB5C6B" w:rsidP="00BB5C6B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EURL </w:t>
            </w:r>
            <w:r w:rsidRPr="00104061">
              <w:rPr>
                <w:rFonts w:ascii="Calibri" w:hAnsi="Calibri"/>
                <w:b/>
                <w:sz w:val="22"/>
                <w:szCs w:val="22"/>
              </w:rPr>
              <w:t>SERRANO</w:t>
            </w:r>
          </w:p>
          <w:p w:rsidR="00B01518" w:rsidRPr="00FE7DFC" w:rsidRDefault="00BB5C6B" w:rsidP="00BB5C6B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FE7DFC">
              <w:rPr>
                <w:rFonts w:ascii="Calibri" w:hAnsi="Calibri"/>
                <w:sz w:val="22"/>
                <w:szCs w:val="22"/>
              </w:rPr>
              <w:t>11600 CONQUES SUR ORBIEL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19 933.80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vAlign w:val="center"/>
          </w:tcPr>
          <w:p w:rsidR="00B01518" w:rsidRPr="00104061" w:rsidRDefault="00B01518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686" w:type="dxa"/>
            <w:vAlign w:val="center"/>
          </w:tcPr>
          <w:p w:rsidR="00B01518" w:rsidRDefault="00B01518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CHAUFFAGE/RAFRAICHISSEMENT</w:t>
            </w:r>
          </w:p>
          <w:p w:rsidR="00B01518" w:rsidRPr="00104061" w:rsidRDefault="00B01518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VENTILATION/PLOMBERIE/SANITAIRE</w:t>
            </w:r>
          </w:p>
        </w:tc>
        <w:tc>
          <w:tcPr>
            <w:tcW w:w="3402" w:type="dxa"/>
            <w:vAlign w:val="center"/>
          </w:tcPr>
          <w:p w:rsidR="00B01518" w:rsidRDefault="00BB5C6B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AJS ENEERGIE</w:t>
            </w:r>
          </w:p>
          <w:p w:rsidR="00B01518" w:rsidRPr="00FE7DFC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31100 TOULOUSE</w:t>
            </w:r>
          </w:p>
        </w:tc>
        <w:tc>
          <w:tcPr>
            <w:tcW w:w="1275" w:type="dxa"/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117 145.86</w:t>
            </w:r>
          </w:p>
        </w:tc>
      </w:tr>
      <w:tr w:rsidR="00B01518" w:rsidTr="00CC106C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01518" w:rsidRPr="00104061" w:rsidRDefault="00B01518" w:rsidP="00BB5C6B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04061">
              <w:rPr>
                <w:rFonts w:ascii="Calibri" w:hAnsi="Calibri"/>
                <w:sz w:val="22"/>
                <w:szCs w:val="22"/>
              </w:rPr>
              <w:t>1</w:t>
            </w:r>
            <w:r w:rsidR="00BB5C6B">
              <w:rPr>
                <w:rFonts w:ascii="Calibri" w:hAnsi="Calibri"/>
                <w:sz w:val="22"/>
                <w:szCs w:val="22"/>
              </w:rPr>
              <w:t>0 BIS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01518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GEOTHERMIE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01518" w:rsidRDefault="00BB5C6B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BIO ENERGIES DIFFUSION</w:t>
            </w:r>
          </w:p>
          <w:p w:rsidR="00B01518" w:rsidRPr="00FE7DFC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31320 CASTANET-TOLOSAN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1518" w:rsidRPr="00104061" w:rsidRDefault="00BB5C6B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110 000.00</w:t>
            </w:r>
          </w:p>
        </w:tc>
      </w:tr>
      <w:tr w:rsidR="00BB5C6B" w:rsidTr="00CC106C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B5C6B" w:rsidRPr="00104061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B5C6B" w:rsidRPr="00104061" w:rsidRDefault="00BB5C6B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ELECTRICITE/CF-CF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B5C6B" w:rsidRDefault="00BB5C6B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BRUNET EEGI</w:t>
            </w:r>
          </w:p>
          <w:p w:rsidR="00BB5C6B" w:rsidRPr="00FE7DFC" w:rsidRDefault="00BB5C6B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31190 AUTERIVE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B5C6B" w:rsidRPr="00104061" w:rsidRDefault="0009036E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44 839.80</w:t>
            </w:r>
          </w:p>
        </w:tc>
      </w:tr>
      <w:tr w:rsidR="00BB5C6B" w:rsidTr="00CC106C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B5C6B" w:rsidRPr="00104061" w:rsidRDefault="0009036E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B5C6B" w:rsidRPr="00104061" w:rsidRDefault="0009036E" w:rsidP="00CC106C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PEINTURE/REVEMENTS SOLS SOUPLES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B5C6B" w:rsidRDefault="0009036E" w:rsidP="00CC106C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SAS EPE</w:t>
            </w:r>
          </w:p>
          <w:p w:rsidR="00BB5C6B" w:rsidRPr="00FE7DFC" w:rsidRDefault="0009036E" w:rsidP="00CC106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31190 MIREMONT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B5C6B" w:rsidRPr="00104061" w:rsidRDefault="0009036E" w:rsidP="00CC106C">
            <w:pPr>
              <w:tabs>
                <w:tab w:val="decimal" w:pos="2262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36 643.00</w:t>
            </w:r>
          </w:p>
        </w:tc>
      </w:tr>
      <w:tr w:rsidR="00B01518" w:rsidRPr="00A0111D" w:rsidTr="00CC106C">
        <w:trPr>
          <w:trHeight w:val="157"/>
          <w:jc w:val="center"/>
        </w:trPr>
        <w:tc>
          <w:tcPr>
            <w:tcW w:w="9067" w:type="dxa"/>
            <w:gridSpan w:val="4"/>
            <w:shd w:val="pct20" w:color="auto" w:fill="auto"/>
            <w:vAlign w:val="center"/>
          </w:tcPr>
          <w:p w:rsidR="00B01518" w:rsidRPr="00104061" w:rsidRDefault="00B01518" w:rsidP="0009036E">
            <w:pPr>
              <w:spacing w:before="60" w:after="6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104061">
              <w:rPr>
                <w:rFonts w:ascii="Calibri" w:hAnsi="Calibri"/>
                <w:b/>
                <w:sz w:val="22"/>
                <w:szCs w:val="22"/>
              </w:rPr>
              <w:t xml:space="preserve">TOTAL H.T                   </w:t>
            </w:r>
            <w:r w:rsidR="0009036E">
              <w:rPr>
                <w:rFonts w:ascii="Calibri" w:hAnsi="Calibri"/>
                <w:b/>
                <w:sz w:val="22"/>
                <w:szCs w:val="22"/>
              </w:rPr>
              <w:t>1 201 617.55</w:t>
            </w:r>
          </w:p>
        </w:tc>
      </w:tr>
    </w:tbl>
    <w:p w:rsidR="00B01518" w:rsidRPr="00B500BE" w:rsidRDefault="00B01518" w:rsidP="00B01518">
      <w:pPr>
        <w:spacing w:after="160" w:line="259" w:lineRule="auto"/>
        <w:rPr>
          <w:rFonts w:ascii="Calibri" w:hAnsi="Calibri"/>
          <w:sz w:val="8"/>
          <w:szCs w:val="8"/>
        </w:rPr>
      </w:pPr>
    </w:p>
    <w:p w:rsidR="00B01518" w:rsidRDefault="00B01518" w:rsidP="00B01518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B500BE">
        <w:rPr>
          <w:rFonts w:ascii="Calibri" w:hAnsi="Calibri"/>
          <w:sz w:val="22"/>
          <w:szCs w:val="22"/>
        </w:rPr>
        <w:t>d’autoriser Madame le Maire</w:t>
      </w:r>
      <w:r>
        <w:rPr>
          <w:rFonts w:ascii="Calibri" w:hAnsi="Calibri"/>
          <w:sz w:val="22"/>
          <w:szCs w:val="22"/>
        </w:rPr>
        <w:t xml:space="preserve"> à signer</w:t>
      </w:r>
      <w:r w:rsidRPr="00B500BE">
        <w:rPr>
          <w:rFonts w:ascii="Calibri" w:hAnsi="Calibri"/>
          <w:sz w:val="22"/>
          <w:szCs w:val="22"/>
        </w:rPr>
        <w:t xml:space="preserve"> toutes les pièces nécessaires au bon déroulement de </w:t>
      </w:r>
      <w:r>
        <w:rPr>
          <w:rFonts w:ascii="Calibri" w:hAnsi="Calibri"/>
          <w:sz w:val="22"/>
          <w:szCs w:val="22"/>
        </w:rPr>
        <w:t>l’</w:t>
      </w:r>
      <w:r w:rsidRPr="00B500BE">
        <w:rPr>
          <w:rFonts w:ascii="Calibri" w:hAnsi="Calibri"/>
          <w:sz w:val="22"/>
          <w:szCs w:val="22"/>
        </w:rPr>
        <w:t xml:space="preserve">opération </w:t>
      </w:r>
      <w:r>
        <w:rPr>
          <w:rFonts w:ascii="Calibri" w:hAnsi="Calibri"/>
          <w:sz w:val="22"/>
          <w:szCs w:val="22"/>
        </w:rPr>
        <w:t>« </w:t>
      </w:r>
      <w:r w:rsidR="00243CB5">
        <w:rPr>
          <w:rFonts w:ascii="Calibri" w:hAnsi="Calibri"/>
          <w:sz w:val="22"/>
          <w:szCs w:val="22"/>
        </w:rPr>
        <w:t>LOCAUX ASSOCIATIFS ET LOGES POUR LA SALLE POLYVALENTE EXISTANTE</w:t>
      </w:r>
      <w:r>
        <w:rPr>
          <w:rFonts w:ascii="Calibri" w:hAnsi="Calibri"/>
          <w:sz w:val="22"/>
          <w:szCs w:val="22"/>
        </w:rPr>
        <w:t xml:space="preserve">» </w:t>
      </w:r>
      <w:r w:rsidRPr="00B500BE">
        <w:rPr>
          <w:rFonts w:ascii="Calibri" w:hAnsi="Calibri"/>
          <w:sz w:val="22"/>
          <w:szCs w:val="22"/>
        </w:rPr>
        <w:t>et notamment les marchés de travaux avec les entreprises retenues.</w:t>
      </w:r>
    </w:p>
    <w:p w:rsidR="00FC0971" w:rsidRDefault="00FC0971" w:rsidP="00B01518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dépense est inscrite en section d’investissement du budget primitif 2018 – OPERATION BUDGETAIRE n° </w:t>
      </w:r>
      <w:r w:rsidR="00DB791C">
        <w:rPr>
          <w:rFonts w:ascii="Calibri" w:hAnsi="Calibri"/>
          <w:sz w:val="22"/>
          <w:szCs w:val="22"/>
        </w:rPr>
        <w:t>052015.</w:t>
      </w:r>
    </w:p>
    <w:p w:rsidR="00DB791C" w:rsidRDefault="00DB791C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4C1054" w:rsidRDefault="004C1054" w:rsidP="00DB791C">
      <w:pPr>
        <w:pStyle w:val="Titre"/>
        <w:jc w:val="left"/>
        <w:rPr>
          <w:rFonts w:ascii="Calibri" w:hAnsi="Calibri"/>
          <w:sz w:val="22"/>
          <w:szCs w:val="22"/>
        </w:rPr>
      </w:pPr>
    </w:p>
    <w:p w:rsidR="00DB791C" w:rsidRDefault="00DB791C" w:rsidP="00DB791C">
      <w:pPr>
        <w:spacing w:after="160" w:line="259" w:lineRule="auto"/>
        <w:rPr>
          <w:rFonts w:ascii="Calibri" w:hAnsi="Calibri"/>
          <w:sz w:val="4"/>
          <w:szCs w:val="4"/>
        </w:rPr>
      </w:pPr>
    </w:p>
    <w:p w:rsidR="00DB791C" w:rsidRDefault="00DB791C" w:rsidP="00DB791C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</w:t>
      </w:r>
      <w:r w:rsidR="00913A23">
        <w:rPr>
          <w:rFonts w:ascii="Calibri" w:hAnsi="Calibri"/>
          <w:b/>
          <w:sz w:val="22"/>
          <w:szCs w:val="22"/>
        </w:rPr>
        <w:t>AIRE DE LOISIRS – ARAIGNEE – DEMANDE DE SUBVENTION</w:t>
      </w:r>
      <w:r w:rsidR="00913A23">
        <w:rPr>
          <w:rFonts w:ascii="Calibri" w:hAnsi="Calibri"/>
          <w:b/>
          <w:sz w:val="22"/>
          <w:szCs w:val="22"/>
        </w:rPr>
        <w:tab/>
      </w:r>
    </w:p>
    <w:p w:rsidR="004C1054" w:rsidRPr="00DB5A83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15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</w:t>
      </w:r>
    </w:p>
    <w:p w:rsidR="002C7D87" w:rsidRPr="009A18F2" w:rsidRDefault="002C7D87">
      <w:pPr>
        <w:rPr>
          <w:sz w:val="8"/>
          <w:szCs w:val="8"/>
        </w:rPr>
      </w:pPr>
    </w:p>
    <w:p w:rsidR="00DB791C" w:rsidRDefault="00913A23">
      <w:pPr>
        <w:rPr>
          <w:rFonts w:ascii="Calibri" w:hAnsi="Calibri"/>
          <w:sz w:val="22"/>
          <w:szCs w:val="22"/>
        </w:rPr>
      </w:pPr>
      <w:r w:rsidRPr="00913A23">
        <w:rPr>
          <w:rFonts w:ascii="Calibri" w:hAnsi="Calibri"/>
          <w:b/>
          <w:sz w:val="22"/>
          <w:szCs w:val="22"/>
        </w:rPr>
        <w:t>Vu</w:t>
      </w:r>
      <w:r w:rsidRPr="00913A2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l’opération budgétaire n° </w:t>
      </w:r>
      <w:r w:rsidR="00D23404">
        <w:rPr>
          <w:rFonts w:ascii="Calibri" w:hAnsi="Calibri"/>
          <w:sz w:val="22"/>
          <w:szCs w:val="22"/>
        </w:rPr>
        <w:t>042018,</w:t>
      </w:r>
    </w:p>
    <w:p w:rsidR="00E96E3A" w:rsidRPr="00E96E3A" w:rsidRDefault="00E96E3A">
      <w:pPr>
        <w:rPr>
          <w:rFonts w:ascii="Calibri" w:hAnsi="Calibri"/>
          <w:sz w:val="8"/>
          <w:szCs w:val="8"/>
        </w:rPr>
      </w:pPr>
    </w:p>
    <w:p w:rsidR="009A18F2" w:rsidRDefault="00D23404">
      <w:pPr>
        <w:rPr>
          <w:rFonts w:ascii="Calibri" w:hAnsi="Calibri"/>
          <w:sz w:val="22"/>
          <w:szCs w:val="22"/>
        </w:rPr>
      </w:pPr>
      <w:r w:rsidRPr="00D23404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dépense autorisée </w:t>
      </w:r>
      <w:r w:rsidR="00E96E3A">
        <w:rPr>
          <w:rFonts w:ascii="Calibri" w:hAnsi="Calibri"/>
          <w:sz w:val="22"/>
          <w:szCs w:val="22"/>
        </w:rPr>
        <w:t>dont l’enveloppe a été arrêtée</w:t>
      </w:r>
      <w:r>
        <w:rPr>
          <w:rFonts w:ascii="Calibri" w:hAnsi="Calibri"/>
          <w:sz w:val="22"/>
          <w:szCs w:val="22"/>
        </w:rPr>
        <w:t xml:space="preserve"> </w:t>
      </w:r>
      <w:r w:rsidR="00E96E3A">
        <w:rPr>
          <w:rFonts w:ascii="Calibri" w:hAnsi="Calibri"/>
          <w:sz w:val="22"/>
          <w:szCs w:val="22"/>
        </w:rPr>
        <w:t xml:space="preserve">à la somme de </w:t>
      </w:r>
      <w:r>
        <w:rPr>
          <w:rFonts w:ascii="Calibri" w:hAnsi="Calibri"/>
          <w:sz w:val="22"/>
          <w:szCs w:val="22"/>
        </w:rPr>
        <w:t>18 000 €,</w:t>
      </w:r>
    </w:p>
    <w:p w:rsidR="00D23404" w:rsidRPr="009A18F2" w:rsidRDefault="00D23404">
      <w:pPr>
        <w:rPr>
          <w:rFonts w:ascii="Calibri" w:hAnsi="Calibri"/>
          <w:sz w:val="8"/>
          <w:szCs w:val="8"/>
        </w:rPr>
      </w:pPr>
    </w:p>
    <w:p w:rsidR="009A18F2" w:rsidRDefault="00D23404">
      <w:pPr>
        <w:rPr>
          <w:rFonts w:ascii="Calibri" w:hAnsi="Calibri"/>
          <w:sz w:val="22"/>
          <w:szCs w:val="22"/>
        </w:rPr>
      </w:pPr>
      <w:r w:rsidRPr="009A18F2">
        <w:rPr>
          <w:rFonts w:ascii="Calibri" w:hAnsi="Calibri"/>
          <w:b/>
          <w:sz w:val="22"/>
          <w:szCs w:val="22"/>
        </w:rPr>
        <w:t>Madame le Maire</w:t>
      </w:r>
      <w:r>
        <w:rPr>
          <w:rFonts w:ascii="Calibri" w:hAnsi="Calibri"/>
          <w:sz w:val="22"/>
          <w:szCs w:val="22"/>
        </w:rPr>
        <w:t xml:space="preserve"> rappelle au Conseil Municipal que de nombreuses </w:t>
      </w:r>
      <w:r w:rsidR="009A18F2">
        <w:rPr>
          <w:rFonts w:ascii="Calibri" w:hAnsi="Calibri"/>
          <w:sz w:val="22"/>
          <w:szCs w:val="22"/>
        </w:rPr>
        <w:t xml:space="preserve">familles souhaitent </w:t>
      </w:r>
      <w:r w:rsidR="00787071">
        <w:rPr>
          <w:rFonts w:ascii="Calibri" w:hAnsi="Calibri"/>
          <w:sz w:val="22"/>
          <w:szCs w:val="22"/>
        </w:rPr>
        <w:t xml:space="preserve">que soit installé </w:t>
      </w:r>
      <w:r w:rsidR="009A18F2">
        <w:rPr>
          <w:rFonts w:ascii="Calibri" w:hAnsi="Calibri"/>
          <w:sz w:val="22"/>
          <w:szCs w:val="22"/>
        </w:rPr>
        <w:t>un jeu de type ARAIGNEE pour les enfants de 6 à 12 ans,</w:t>
      </w:r>
    </w:p>
    <w:p w:rsidR="00787071" w:rsidRPr="00787071" w:rsidRDefault="00787071">
      <w:pPr>
        <w:rPr>
          <w:rFonts w:ascii="Calibri" w:hAnsi="Calibri"/>
          <w:sz w:val="8"/>
          <w:szCs w:val="8"/>
        </w:rPr>
      </w:pPr>
    </w:p>
    <w:p w:rsidR="00787071" w:rsidRDefault="00787071">
      <w:pPr>
        <w:rPr>
          <w:rFonts w:ascii="Calibri" w:hAnsi="Calibri"/>
          <w:sz w:val="22"/>
          <w:szCs w:val="22"/>
        </w:rPr>
      </w:pPr>
      <w:r w:rsidRPr="00787071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proposition financière du GROUPE KASO de 14 290 € H.T</w:t>
      </w:r>
      <w:r w:rsidR="00E96E3A">
        <w:rPr>
          <w:rFonts w:ascii="Calibri" w:hAnsi="Calibri"/>
          <w:sz w:val="22"/>
          <w:szCs w:val="22"/>
        </w:rPr>
        <w:t>,</w:t>
      </w:r>
    </w:p>
    <w:p w:rsidR="00E96E3A" w:rsidRDefault="00E96E3A">
      <w:pPr>
        <w:rPr>
          <w:rFonts w:ascii="Calibri" w:hAnsi="Calibri"/>
          <w:sz w:val="22"/>
          <w:szCs w:val="22"/>
        </w:rPr>
      </w:pPr>
    </w:p>
    <w:p w:rsidR="00E96E3A" w:rsidRDefault="00E96E3A" w:rsidP="00E96E3A">
      <w:pPr>
        <w:ind w:firstLine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Conseil Municipal, après en avoir délibéré :</w:t>
      </w:r>
    </w:p>
    <w:p w:rsidR="00E96E3A" w:rsidRPr="00E96E3A" w:rsidRDefault="00E96E3A">
      <w:pPr>
        <w:rPr>
          <w:rFonts w:ascii="Calibri" w:hAnsi="Calibri"/>
          <w:sz w:val="8"/>
          <w:szCs w:val="8"/>
        </w:rPr>
      </w:pPr>
    </w:p>
    <w:p w:rsidR="00E96E3A" w:rsidRPr="00E96E3A" w:rsidRDefault="00E96E3A" w:rsidP="00DE4B30">
      <w:pPr>
        <w:pStyle w:val="Paragraphedeliste"/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E96E3A">
        <w:rPr>
          <w:rFonts w:ascii="Calibri" w:hAnsi="Calibri"/>
          <w:sz w:val="22"/>
          <w:szCs w:val="22"/>
        </w:rPr>
        <w:t>alide la proposition du GROUPE KASO au montant de 14 290 € H.T,</w:t>
      </w:r>
    </w:p>
    <w:p w:rsidR="00E96E3A" w:rsidRPr="00E96E3A" w:rsidRDefault="00E96E3A" w:rsidP="00DE4B30">
      <w:pPr>
        <w:ind w:left="284" w:hanging="284"/>
        <w:jc w:val="both"/>
        <w:rPr>
          <w:rFonts w:ascii="Calibri" w:hAnsi="Calibri"/>
          <w:sz w:val="16"/>
          <w:szCs w:val="16"/>
        </w:rPr>
      </w:pPr>
    </w:p>
    <w:p w:rsidR="00E96E3A" w:rsidRPr="00E96E3A" w:rsidRDefault="00E96E3A" w:rsidP="00DE4B30">
      <w:pPr>
        <w:pStyle w:val="Paragraphedeliste"/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E96E3A">
        <w:rPr>
          <w:rFonts w:ascii="Calibri" w:hAnsi="Calibri"/>
          <w:sz w:val="22"/>
          <w:szCs w:val="22"/>
        </w:rPr>
        <w:t>ollicite de Monsieur le Président du Conseil Départemental une subvention au taux maximum nécessaire à l’équilibre de l’opération budgétaire,</w:t>
      </w:r>
    </w:p>
    <w:p w:rsidR="00E96E3A" w:rsidRPr="00E96E3A" w:rsidRDefault="00E96E3A" w:rsidP="00DE4B30">
      <w:pPr>
        <w:ind w:left="284" w:hanging="284"/>
        <w:jc w:val="both"/>
        <w:rPr>
          <w:rFonts w:ascii="Calibri" w:hAnsi="Calibri"/>
          <w:sz w:val="16"/>
          <w:szCs w:val="16"/>
        </w:rPr>
      </w:pPr>
    </w:p>
    <w:p w:rsidR="00E96E3A" w:rsidRPr="00E96E3A" w:rsidRDefault="00E96E3A" w:rsidP="00DE4B30">
      <w:pPr>
        <w:pStyle w:val="Paragraphedeliste"/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E96E3A">
        <w:rPr>
          <w:rFonts w:ascii="Calibri" w:hAnsi="Calibri"/>
          <w:sz w:val="22"/>
          <w:szCs w:val="22"/>
        </w:rPr>
        <w:t xml:space="preserve">utorise Madame le Maire à signer tout document utile </w:t>
      </w:r>
      <w:r w:rsidR="00DE4B30">
        <w:rPr>
          <w:rFonts w:ascii="Calibri" w:hAnsi="Calibri"/>
          <w:sz w:val="22"/>
          <w:szCs w:val="22"/>
        </w:rPr>
        <w:t>à</w:t>
      </w:r>
      <w:r w:rsidRPr="00E96E3A">
        <w:rPr>
          <w:rFonts w:ascii="Calibri" w:hAnsi="Calibri"/>
          <w:sz w:val="22"/>
          <w:szCs w:val="22"/>
        </w:rPr>
        <w:t xml:space="preserve"> l’avancement de ce projet.</w:t>
      </w:r>
    </w:p>
    <w:p w:rsidR="00E96E3A" w:rsidRDefault="00E96E3A">
      <w:pPr>
        <w:rPr>
          <w:rFonts w:ascii="Calibri" w:hAnsi="Calibri"/>
          <w:sz w:val="22"/>
          <w:szCs w:val="22"/>
        </w:rPr>
      </w:pPr>
    </w:p>
    <w:p w:rsidR="00CD3CAD" w:rsidRDefault="00CD3CAD" w:rsidP="00CD3CAD">
      <w:pPr>
        <w:spacing w:after="160" w:line="259" w:lineRule="auto"/>
        <w:rPr>
          <w:rFonts w:ascii="Calibri" w:hAnsi="Calibri"/>
          <w:sz w:val="4"/>
          <w:szCs w:val="4"/>
        </w:rPr>
      </w:pPr>
    </w:p>
    <w:p w:rsidR="00CD3CAD" w:rsidRDefault="00CD3CAD" w:rsidP="00CD3CAD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</w:t>
      </w:r>
      <w:r w:rsidR="006C45AD">
        <w:rPr>
          <w:rFonts w:ascii="Calibri" w:hAnsi="Calibri"/>
          <w:b/>
          <w:sz w:val="22"/>
          <w:szCs w:val="22"/>
        </w:rPr>
        <w:t>ATTRIBUTION DE COMPENSATION 2018</w:t>
      </w:r>
    </w:p>
    <w:p w:rsidR="004C1054" w:rsidRPr="00DB5A83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9A18F2" w:rsidRPr="00A933C6" w:rsidRDefault="009A18F2">
      <w:pPr>
        <w:rPr>
          <w:rFonts w:ascii="Calibri" w:hAnsi="Calibri"/>
          <w:sz w:val="8"/>
          <w:szCs w:val="8"/>
        </w:rPr>
      </w:pPr>
    </w:p>
    <w:p w:rsidR="00C66930" w:rsidRPr="00C66930" w:rsidRDefault="00C66930" w:rsidP="00A933C6">
      <w:pPr>
        <w:pStyle w:val="Textbody"/>
        <w:spacing w:after="0" w:line="276" w:lineRule="auto"/>
        <w:ind w:left="20" w:hanging="2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b/>
          <w:sz w:val="22"/>
          <w:szCs w:val="22"/>
          <w:u w:val="single"/>
        </w:rPr>
        <w:t>Contexte</w:t>
      </w:r>
    </w:p>
    <w:p w:rsidR="00C66930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Le produit de la fiscalité perçu par le </w:t>
      </w:r>
      <w:r>
        <w:rPr>
          <w:rFonts w:ascii="Calibri" w:hAnsi="Calibri"/>
          <w:sz w:val="22"/>
          <w:szCs w:val="22"/>
        </w:rPr>
        <w:t>SICOVAL</w:t>
      </w:r>
      <w:r w:rsidRPr="00C66930">
        <w:rPr>
          <w:rFonts w:ascii="Calibri" w:hAnsi="Calibri"/>
          <w:sz w:val="22"/>
          <w:szCs w:val="22"/>
        </w:rPr>
        <w:t xml:space="preserve"> est partiellement reversé aux communes sous forme d’At</w:t>
      </w:r>
      <w:r w:rsidR="009B7C11">
        <w:rPr>
          <w:rFonts w:ascii="Calibri" w:hAnsi="Calibri"/>
          <w:sz w:val="22"/>
          <w:szCs w:val="22"/>
        </w:rPr>
        <w:t xml:space="preserve">tribution de Compensation (AC) </w:t>
      </w:r>
      <w:r w:rsidRPr="00C66930">
        <w:rPr>
          <w:rFonts w:ascii="Calibri" w:hAnsi="Calibri"/>
          <w:sz w:val="22"/>
          <w:szCs w:val="22"/>
        </w:rPr>
        <w:t>et de Dotatio</w:t>
      </w:r>
      <w:r w:rsidR="009B7C11">
        <w:rPr>
          <w:rFonts w:ascii="Calibri" w:hAnsi="Calibri"/>
          <w:sz w:val="22"/>
          <w:szCs w:val="22"/>
        </w:rPr>
        <w:t>n de solidarité Communautaire (</w:t>
      </w:r>
      <w:r w:rsidRPr="00C66930">
        <w:rPr>
          <w:rFonts w:ascii="Calibri" w:hAnsi="Calibri"/>
          <w:sz w:val="22"/>
          <w:szCs w:val="22"/>
        </w:rPr>
        <w:t>DSC) par douzième dès le mois de janvier. Ce versement par douzième nécessite une délibération du Conseil de Communauté autorisant le Trésorier à réaliser ces opérations.</w:t>
      </w:r>
    </w:p>
    <w:p w:rsidR="00A933C6" w:rsidRPr="00A933C6" w:rsidRDefault="00A933C6" w:rsidP="00A933C6">
      <w:pPr>
        <w:pStyle w:val="Textbody"/>
        <w:spacing w:after="0" w:line="276" w:lineRule="auto"/>
        <w:rPr>
          <w:rFonts w:ascii="Calibri" w:hAnsi="Calibri"/>
          <w:sz w:val="8"/>
          <w:szCs w:val="8"/>
        </w:rPr>
      </w:pPr>
    </w:p>
    <w:p w:rsidR="00C66930" w:rsidRPr="00C66930" w:rsidRDefault="00C66930" w:rsidP="00A933C6">
      <w:pPr>
        <w:pStyle w:val="Textbody"/>
        <w:spacing w:after="0" w:line="276" w:lineRule="auto"/>
        <w:ind w:left="20" w:hanging="20"/>
        <w:rPr>
          <w:rFonts w:ascii="Calibri" w:hAnsi="Calibri"/>
          <w:b/>
          <w:sz w:val="22"/>
          <w:szCs w:val="22"/>
          <w:u w:val="single"/>
        </w:rPr>
      </w:pPr>
      <w:r w:rsidRPr="00C66930">
        <w:rPr>
          <w:rFonts w:ascii="Calibri" w:hAnsi="Calibri"/>
          <w:b/>
          <w:sz w:val="22"/>
          <w:szCs w:val="22"/>
          <w:u w:val="single"/>
        </w:rPr>
        <w:t xml:space="preserve">Calcul des AC 2018 :  </w:t>
      </w:r>
    </w:p>
    <w:p w:rsidR="00C66930" w:rsidRPr="00C66930" w:rsidRDefault="00C66930" w:rsidP="00A933C6">
      <w:pPr>
        <w:pStyle w:val="Textbody"/>
        <w:spacing w:after="0" w:line="276" w:lineRule="auto"/>
        <w:ind w:left="20" w:hanging="2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Les AC présentées en annexe 1 au titre de l’année 2018 correspondent aux AC de 2011, </w:t>
      </w:r>
      <w:r w:rsidR="009B7C11">
        <w:rPr>
          <w:rFonts w:ascii="Calibri" w:hAnsi="Calibri"/>
          <w:sz w:val="22"/>
          <w:szCs w:val="22"/>
        </w:rPr>
        <w:t>desquelles</w:t>
      </w:r>
      <w:r w:rsidRPr="00C66930">
        <w:rPr>
          <w:rFonts w:ascii="Calibri" w:hAnsi="Calibri"/>
          <w:sz w:val="22"/>
          <w:szCs w:val="22"/>
        </w:rPr>
        <w:t xml:space="preserve"> sont retranchés :</w:t>
      </w:r>
    </w:p>
    <w:p w:rsidR="00C66930" w:rsidRPr="00C66930" w:rsidRDefault="00C66930" w:rsidP="00A933C6">
      <w:pPr>
        <w:pStyle w:val="Textbody"/>
        <w:spacing w:after="0" w:line="276" w:lineRule="auto"/>
        <w:ind w:left="720" w:hanging="360"/>
        <w:rPr>
          <w:rFonts w:ascii="Calibri" w:hAnsi="Calibri"/>
          <w:color w:val="000000"/>
          <w:sz w:val="22"/>
          <w:szCs w:val="22"/>
        </w:rPr>
      </w:pPr>
      <w:r w:rsidRPr="00C66930">
        <w:rPr>
          <w:rFonts w:ascii="Calibri" w:hAnsi="Calibri"/>
          <w:color w:val="000000"/>
          <w:sz w:val="22"/>
          <w:szCs w:val="22"/>
        </w:rPr>
        <w:t>-      le coût des services communs constaté en 2017 (délibération du 12 décembre 2011). Ce prélèvement sur AC concerne les communes d’</w:t>
      </w:r>
      <w:proofErr w:type="spellStart"/>
      <w:r w:rsidRPr="00C66930">
        <w:rPr>
          <w:rFonts w:ascii="Calibri" w:hAnsi="Calibri"/>
          <w:color w:val="000000"/>
          <w:sz w:val="22"/>
          <w:szCs w:val="22"/>
        </w:rPr>
        <w:t>Auzeville</w:t>
      </w:r>
      <w:proofErr w:type="spellEnd"/>
      <w:r w:rsidRPr="00C66930">
        <w:rPr>
          <w:rFonts w:ascii="Calibri" w:hAnsi="Calibri"/>
          <w:color w:val="000000"/>
          <w:sz w:val="22"/>
          <w:szCs w:val="22"/>
        </w:rPr>
        <w:t xml:space="preserve">, Castanet-Tolosan, </w:t>
      </w:r>
      <w:proofErr w:type="spellStart"/>
      <w:r w:rsidRPr="00C66930">
        <w:rPr>
          <w:rFonts w:ascii="Calibri" w:hAnsi="Calibri"/>
          <w:color w:val="000000"/>
          <w:sz w:val="22"/>
          <w:szCs w:val="22"/>
        </w:rPr>
        <w:t>Deyme</w:t>
      </w:r>
      <w:proofErr w:type="spellEnd"/>
      <w:r w:rsidRPr="00C66930">
        <w:rPr>
          <w:rFonts w:ascii="Calibri" w:hAnsi="Calibri"/>
          <w:color w:val="000000"/>
          <w:sz w:val="22"/>
          <w:szCs w:val="22"/>
        </w:rPr>
        <w:t xml:space="preserve">, Labège, </w:t>
      </w:r>
      <w:proofErr w:type="spellStart"/>
      <w:r w:rsidRPr="00C66930">
        <w:rPr>
          <w:rFonts w:ascii="Calibri" w:hAnsi="Calibri"/>
          <w:color w:val="000000"/>
          <w:sz w:val="22"/>
          <w:szCs w:val="22"/>
        </w:rPr>
        <w:t>Lauzerville</w:t>
      </w:r>
      <w:proofErr w:type="spellEnd"/>
      <w:r w:rsidRPr="00C66930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C66930">
        <w:rPr>
          <w:rFonts w:ascii="Calibri" w:hAnsi="Calibri"/>
          <w:color w:val="000000"/>
          <w:sz w:val="22"/>
          <w:szCs w:val="22"/>
        </w:rPr>
        <w:t>Montlaur</w:t>
      </w:r>
      <w:proofErr w:type="spellEnd"/>
      <w:r w:rsidRPr="00C66930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C66930">
        <w:rPr>
          <w:rFonts w:ascii="Calibri" w:hAnsi="Calibri"/>
          <w:color w:val="000000"/>
          <w:sz w:val="22"/>
          <w:szCs w:val="22"/>
        </w:rPr>
        <w:t>Pechabou</w:t>
      </w:r>
      <w:proofErr w:type="spellEnd"/>
      <w:r w:rsidRPr="00C66930">
        <w:rPr>
          <w:rFonts w:ascii="Calibri" w:hAnsi="Calibri"/>
          <w:color w:val="000000"/>
          <w:sz w:val="22"/>
          <w:szCs w:val="22"/>
        </w:rPr>
        <w:t>, Vieille-Toulouse.</w:t>
      </w:r>
    </w:p>
    <w:p w:rsidR="00C66930" w:rsidRPr="00C66930" w:rsidRDefault="00C66930" w:rsidP="00A933C6">
      <w:pPr>
        <w:pStyle w:val="Textbody"/>
        <w:spacing w:after="0" w:line="276" w:lineRule="auto"/>
        <w:ind w:left="720" w:hanging="36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-      la régularisation des participations des communes du SIVOS, à la charge des </w:t>
      </w:r>
      <w:proofErr w:type="gramStart"/>
      <w:r w:rsidRPr="00C66930">
        <w:rPr>
          <w:rFonts w:ascii="Calibri" w:hAnsi="Calibri"/>
          <w:sz w:val="22"/>
          <w:szCs w:val="22"/>
        </w:rPr>
        <w:t>communes</w:t>
      </w:r>
      <w:proofErr w:type="gramEnd"/>
      <w:r w:rsidRPr="00C66930">
        <w:rPr>
          <w:rFonts w:ascii="Calibri" w:hAnsi="Calibri"/>
          <w:sz w:val="22"/>
          <w:szCs w:val="22"/>
        </w:rPr>
        <w:t xml:space="preserve"> membres déduction faite de la part sur les investissements à réaliser sur la compétence petite enfance,</w:t>
      </w:r>
    </w:p>
    <w:p w:rsidR="00C66930" w:rsidRPr="00C66930" w:rsidRDefault="00C66930" w:rsidP="00A933C6">
      <w:pPr>
        <w:pStyle w:val="Textbody"/>
        <w:spacing w:after="0" w:line="276" w:lineRule="auto"/>
        <w:ind w:left="720" w:hanging="36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-      la retenue relative au transfert de la compétence voirie et stationnement d’intérêt communautaire (délibérations du 4 septembre 2012 et du 5 novembre 2012) et qui fait l’objet des modifications décrite</w:t>
      </w:r>
      <w:r w:rsidR="009B7C11">
        <w:rPr>
          <w:rFonts w:ascii="Calibri" w:hAnsi="Calibri"/>
          <w:sz w:val="22"/>
          <w:szCs w:val="22"/>
        </w:rPr>
        <w:t>s</w:t>
      </w:r>
      <w:r w:rsidRPr="00C66930">
        <w:rPr>
          <w:rFonts w:ascii="Calibri" w:hAnsi="Calibri"/>
          <w:sz w:val="22"/>
          <w:szCs w:val="22"/>
        </w:rPr>
        <w:t xml:space="preserve"> ci-après,</w:t>
      </w:r>
    </w:p>
    <w:p w:rsidR="00C66930" w:rsidRPr="00C66930" w:rsidRDefault="00C66930" w:rsidP="00A933C6">
      <w:pPr>
        <w:pStyle w:val="Textbody"/>
        <w:spacing w:after="0" w:line="276" w:lineRule="auto"/>
        <w:ind w:left="720" w:hanging="36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- </w:t>
      </w:r>
      <w:r w:rsidRPr="00C66930">
        <w:rPr>
          <w:rFonts w:ascii="Calibri" w:hAnsi="Calibri"/>
          <w:sz w:val="22"/>
          <w:szCs w:val="22"/>
        </w:rPr>
        <w:tab/>
        <w:t>la retenue relative au service commun d’autorisation du droit des sols.</w:t>
      </w:r>
    </w:p>
    <w:p w:rsidR="00A933C6" w:rsidRPr="00C66930" w:rsidRDefault="00A933C6" w:rsidP="00A933C6">
      <w:pPr>
        <w:pStyle w:val="Textbody"/>
        <w:spacing w:line="276" w:lineRule="auto"/>
        <w:ind w:left="720" w:hanging="36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-   </w:t>
      </w:r>
      <w:r>
        <w:rPr>
          <w:rFonts w:ascii="Calibri" w:hAnsi="Calibri"/>
          <w:sz w:val="22"/>
          <w:szCs w:val="22"/>
        </w:rPr>
        <w:t xml:space="preserve">   </w:t>
      </w:r>
      <w:r w:rsidRPr="00C66930">
        <w:rPr>
          <w:rFonts w:ascii="Calibri" w:hAnsi="Calibri"/>
          <w:sz w:val="22"/>
          <w:szCs w:val="22"/>
        </w:rPr>
        <w:t xml:space="preserve">la charge nette  globale issue du transfert de compétence de la gestion des aires d’accueil des gens du voyage de 130 501.15 € soit 1 611.13 € par place (en référence à la délibération S201712016). Les communes concernées sont </w:t>
      </w:r>
      <w:proofErr w:type="spellStart"/>
      <w:r w:rsidRPr="00C66930">
        <w:rPr>
          <w:rFonts w:ascii="Calibri" w:hAnsi="Calibri"/>
          <w:sz w:val="22"/>
          <w:szCs w:val="22"/>
        </w:rPr>
        <w:t>Auzeville-Tolosane</w:t>
      </w:r>
      <w:proofErr w:type="spellEnd"/>
      <w:r w:rsidRPr="00C66930">
        <w:rPr>
          <w:rFonts w:ascii="Calibri" w:hAnsi="Calibri"/>
          <w:sz w:val="22"/>
          <w:szCs w:val="22"/>
        </w:rPr>
        <w:t xml:space="preserve">, Castanet-Tolosan, </w:t>
      </w:r>
      <w:proofErr w:type="spellStart"/>
      <w:r w:rsidRPr="00C66930">
        <w:rPr>
          <w:rFonts w:ascii="Calibri" w:hAnsi="Calibri"/>
          <w:sz w:val="22"/>
          <w:szCs w:val="22"/>
        </w:rPr>
        <w:t>Escalquens</w:t>
      </w:r>
      <w:proofErr w:type="spellEnd"/>
      <w:r w:rsidRPr="00C66930">
        <w:rPr>
          <w:rFonts w:ascii="Calibri" w:hAnsi="Calibri"/>
          <w:sz w:val="22"/>
          <w:szCs w:val="22"/>
        </w:rPr>
        <w:t xml:space="preserve">, Labège et Ramonville. Elles totalisent 81 places. </w:t>
      </w:r>
    </w:p>
    <w:p w:rsidR="00C66930" w:rsidRDefault="00C66930" w:rsidP="00C66930">
      <w:pPr>
        <w:pStyle w:val="Titre"/>
        <w:jc w:val="right"/>
        <w:rPr>
          <w:rFonts w:ascii="Calibri" w:hAnsi="Calibri"/>
          <w:sz w:val="22"/>
          <w:szCs w:val="22"/>
        </w:rPr>
      </w:pPr>
    </w:p>
    <w:p w:rsidR="00C66930" w:rsidRPr="00C66930" w:rsidRDefault="00C66930" w:rsidP="00C66930">
      <w:pPr>
        <w:pStyle w:val="Textbody"/>
        <w:spacing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Par ailleurs, en ce qui concerne la participation des trois communes du </w:t>
      </w:r>
      <w:r w:rsidR="009A710C">
        <w:rPr>
          <w:rFonts w:ascii="Calibri" w:hAnsi="Calibri"/>
          <w:sz w:val="22"/>
          <w:szCs w:val="22"/>
        </w:rPr>
        <w:t>SICOVAL</w:t>
      </w:r>
      <w:r w:rsidR="009A710C" w:rsidRPr="00C66930">
        <w:rPr>
          <w:rFonts w:ascii="Calibri" w:hAnsi="Calibri"/>
          <w:sz w:val="22"/>
          <w:szCs w:val="22"/>
        </w:rPr>
        <w:t xml:space="preserve"> </w:t>
      </w:r>
      <w:r w:rsidRPr="00C66930">
        <w:rPr>
          <w:rFonts w:ascii="Calibri" w:hAnsi="Calibri"/>
          <w:sz w:val="22"/>
          <w:szCs w:val="22"/>
        </w:rPr>
        <w:t>concernées par le financement du budget annexe « Equipements Intercommunaux » celle-ci est également prélevée sur les versements mensuels d’AC et de DSC.</w:t>
      </w:r>
    </w:p>
    <w:p w:rsidR="00C66930" w:rsidRPr="00C66930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b/>
          <w:sz w:val="22"/>
          <w:szCs w:val="22"/>
          <w:u w:val="single"/>
        </w:rPr>
        <w:t>Compétence Voirie : modification des AC « voirie » 2018</w:t>
      </w:r>
    </w:p>
    <w:p w:rsidR="00C66930" w:rsidRPr="00C66930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Le conseil de communauté du  4 janvier 2016, a adopté le rapport de la Commission Locale d’Evaluation des Charges Transférées (CLECT) relatif à la compétence voirie. A ce titre, il a validé le principe de définition des enveloppes com</w:t>
      </w:r>
      <w:bookmarkStart w:id="0" w:name="_GoBack"/>
      <w:bookmarkEnd w:id="0"/>
      <w:r w:rsidRPr="00C66930">
        <w:rPr>
          <w:rFonts w:ascii="Calibri" w:hAnsi="Calibri"/>
          <w:sz w:val="22"/>
          <w:szCs w:val="22"/>
        </w:rPr>
        <w:t>munales et leur mode de financement par retenue sur l’AC.</w:t>
      </w:r>
    </w:p>
    <w:p w:rsidR="00C66930" w:rsidRPr="00C66930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lastRenderedPageBreak/>
        <w:t>Le tableau ci-joint annexe 2 détermine le montant de la retenue sur AC à partir du choix réalisé par chacune des communes sur le montant des enveloppes pour la période 2016-2018 et sur le mode de financement de l’investissement. Le montant de la retenue sur AC tient également compte de la régularisation des périodes 2012-2014 et 2015</w:t>
      </w:r>
    </w:p>
    <w:p w:rsidR="00C66930" w:rsidRPr="00C66930" w:rsidRDefault="00C66930" w:rsidP="00A933C6">
      <w:pPr>
        <w:spacing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C66930">
        <w:rPr>
          <w:rFonts w:ascii="Calibri" w:hAnsi="Calibri" w:cs="Arial"/>
          <w:sz w:val="22"/>
          <w:szCs w:val="22"/>
        </w:rPr>
        <w:t xml:space="preserve">Sur proposition du Comité de Pilotage du Pacte Financier et Fiscal du 15 novembre 2016 et après avis favorable de la commission finances du 19 janvier 2017, une modification a été apportée sur le financement de la voirie fonctionnement en 2017. En effet, l’ensemble des membres a adhéré au transfert définitif du fonctionnement de la voirie à partir du 01 janvier 2017. C’est le </w:t>
      </w:r>
      <w:r w:rsidR="00A933C6">
        <w:rPr>
          <w:rFonts w:ascii="Calibri" w:hAnsi="Calibri"/>
          <w:sz w:val="22"/>
          <w:szCs w:val="22"/>
        </w:rPr>
        <w:t xml:space="preserve">SICOVAL </w:t>
      </w:r>
      <w:r w:rsidRPr="00C66930">
        <w:rPr>
          <w:rFonts w:ascii="Calibri" w:hAnsi="Calibri" w:cs="Arial"/>
          <w:sz w:val="22"/>
          <w:szCs w:val="22"/>
        </w:rPr>
        <w:t xml:space="preserve">qui, après concertation avec les communes, définit et exécute un plan pluriannuel d’entretien de la voirie sur l’ensemble du territoire. Le principe acté a fait l’objet d’une proposition  qui tient compte à la fois du linéaire de voirie et de la fréquentation de voies. </w:t>
      </w:r>
    </w:p>
    <w:p w:rsidR="00C66930" w:rsidRPr="00A933C6" w:rsidRDefault="00C66930" w:rsidP="00C66930">
      <w:pPr>
        <w:spacing w:line="276" w:lineRule="auto"/>
        <w:contextualSpacing/>
        <w:jc w:val="both"/>
        <w:rPr>
          <w:rFonts w:ascii="Calibri" w:hAnsi="Calibri" w:cs="Arial"/>
          <w:sz w:val="8"/>
          <w:szCs w:val="8"/>
        </w:rPr>
      </w:pPr>
    </w:p>
    <w:p w:rsidR="00C66930" w:rsidRPr="00C66930" w:rsidRDefault="00C66930" w:rsidP="00C66930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66930">
        <w:rPr>
          <w:rFonts w:ascii="Calibri" w:hAnsi="Calibri" w:cs="Arial"/>
          <w:b/>
          <w:sz w:val="22"/>
          <w:szCs w:val="22"/>
        </w:rPr>
        <w:t>Linéaire :</w:t>
      </w:r>
      <w:r w:rsidRPr="00C66930">
        <w:rPr>
          <w:rFonts w:ascii="Calibri" w:hAnsi="Calibri" w:cs="Arial"/>
          <w:sz w:val="22"/>
          <w:szCs w:val="22"/>
        </w:rPr>
        <w:t xml:space="preserve"> basé sur le diagnostic voirie réalisé par le </w:t>
      </w:r>
      <w:r w:rsidR="00A933C6">
        <w:rPr>
          <w:rFonts w:ascii="Calibri" w:hAnsi="Calibri"/>
          <w:sz w:val="22"/>
          <w:szCs w:val="22"/>
        </w:rPr>
        <w:t>SICOVAL</w:t>
      </w:r>
    </w:p>
    <w:p w:rsidR="00C66930" w:rsidRPr="00157BA8" w:rsidRDefault="00C66930" w:rsidP="00157BA8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66930">
        <w:rPr>
          <w:rFonts w:ascii="Calibri" w:hAnsi="Calibri" w:cs="Arial"/>
          <w:b/>
          <w:sz w:val="22"/>
          <w:szCs w:val="22"/>
        </w:rPr>
        <w:t>Fréquentation des voies :</w:t>
      </w:r>
      <w:r w:rsidRPr="00C66930">
        <w:rPr>
          <w:rFonts w:ascii="Calibri" w:hAnsi="Calibri" w:cs="Arial"/>
          <w:sz w:val="22"/>
          <w:szCs w:val="22"/>
        </w:rPr>
        <w:t xml:space="preserve"> répartie en 3 catégories sur lesquelles est appliqué un coefficient de pondération.</w:t>
      </w:r>
    </w:p>
    <w:p w:rsidR="00C66930" w:rsidRPr="00C66930" w:rsidRDefault="00C66930" w:rsidP="00C66930">
      <w:pPr>
        <w:pStyle w:val="Paragraphedeliste"/>
        <w:numPr>
          <w:ilvl w:val="1"/>
          <w:numId w:val="4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66930">
        <w:rPr>
          <w:rFonts w:ascii="Calibri" w:hAnsi="Calibri" w:cs="Arial"/>
          <w:sz w:val="22"/>
          <w:szCs w:val="22"/>
        </w:rPr>
        <w:t xml:space="preserve">Catégorie 1 (urbaine) : 3 </w:t>
      </w:r>
    </w:p>
    <w:p w:rsidR="00C66930" w:rsidRPr="00C66930" w:rsidRDefault="00C66930" w:rsidP="00C66930">
      <w:pPr>
        <w:pStyle w:val="Paragraphedeliste"/>
        <w:numPr>
          <w:ilvl w:val="1"/>
          <w:numId w:val="4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66930">
        <w:rPr>
          <w:rFonts w:ascii="Calibri" w:hAnsi="Calibri" w:cs="Arial"/>
          <w:sz w:val="22"/>
          <w:szCs w:val="22"/>
        </w:rPr>
        <w:t>Catégorie 2 (campagne) : 2</w:t>
      </w:r>
    </w:p>
    <w:p w:rsidR="00C66930" w:rsidRPr="00157BA8" w:rsidRDefault="00C66930" w:rsidP="00157BA8">
      <w:pPr>
        <w:pStyle w:val="Paragraphedeliste"/>
        <w:numPr>
          <w:ilvl w:val="1"/>
          <w:numId w:val="4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66930">
        <w:rPr>
          <w:rFonts w:ascii="Calibri" w:hAnsi="Calibri" w:cs="Arial"/>
          <w:sz w:val="22"/>
          <w:szCs w:val="22"/>
        </w:rPr>
        <w:t>Catégorie 3 (rase-campagne) : 1</w:t>
      </w:r>
    </w:p>
    <w:p w:rsidR="00C66930" w:rsidRPr="00C66930" w:rsidRDefault="00C66930" w:rsidP="00C66930">
      <w:pPr>
        <w:pStyle w:val="Textbody"/>
        <w:spacing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Par conséquent, la retenue voirie fonctionnement tient compte uniquement du nouveau coût (selon les critères ci-dessus). En 2018, ce coût est ajusté du tiers prélevé en 2016 et de la régularisation de la consommation réelle 2016.</w:t>
      </w:r>
    </w:p>
    <w:p w:rsidR="00C66930" w:rsidRPr="00C66930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b/>
          <w:sz w:val="22"/>
          <w:szCs w:val="22"/>
          <w:u w:val="single"/>
        </w:rPr>
        <w:t>Financement des travaux voirie par fonds de concours</w:t>
      </w:r>
    </w:p>
    <w:p w:rsidR="00A933C6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 xml:space="preserve">Dans le cas où une commune consommerait la totalité de son enveloppe avant la fin de la période (dépassement d’enveloppe travaux), le </w:t>
      </w:r>
      <w:r w:rsidR="00A933C6">
        <w:rPr>
          <w:rFonts w:ascii="Calibri" w:hAnsi="Calibri"/>
          <w:sz w:val="22"/>
          <w:szCs w:val="22"/>
        </w:rPr>
        <w:t xml:space="preserve">SICOVAL </w:t>
      </w:r>
      <w:r w:rsidRPr="00C66930">
        <w:rPr>
          <w:rFonts w:ascii="Calibri" w:hAnsi="Calibri"/>
          <w:sz w:val="22"/>
          <w:szCs w:val="22"/>
        </w:rPr>
        <w:t xml:space="preserve">permet le financement de ce </w:t>
      </w:r>
      <w:r w:rsidRPr="00C66930">
        <w:rPr>
          <w:rFonts w:ascii="Calibri" w:hAnsi="Calibri"/>
          <w:b/>
          <w:sz w:val="22"/>
          <w:szCs w:val="22"/>
        </w:rPr>
        <w:t>dépassement</w:t>
      </w:r>
      <w:r w:rsidRPr="00C66930">
        <w:rPr>
          <w:rFonts w:ascii="Calibri" w:hAnsi="Calibri"/>
          <w:sz w:val="22"/>
          <w:szCs w:val="22"/>
        </w:rPr>
        <w:t xml:space="preserve"> par un fonds de concours. Ce montant sera déduit de la retenue voirie. </w:t>
      </w:r>
    </w:p>
    <w:p w:rsidR="00A933C6" w:rsidRPr="00A933C6" w:rsidRDefault="00A933C6" w:rsidP="00A933C6">
      <w:pPr>
        <w:pStyle w:val="Textbody"/>
        <w:spacing w:after="0" w:line="276" w:lineRule="auto"/>
        <w:rPr>
          <w:rFonts w:ascii="Calibri" w:hAnsi="Calibri"/>
          <w:sz w:val="8"/>
          <w:szCs w:val="8"/>
        </w:rPr>
      </w:pPr>
    </w:p>
    <w:p w:rsidR="00C66930" w:rsidRPr="00C66930" w:rsidRDefault="00C66930" w:rsidP="00A933C6">
      <w:pPr>
        <w:pStyle w:val="Textbody"/>
        <w:spacing w:after="0"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b/>
          <w:sz w:val="22"/>
          <w:szCs w:val="22"/>
          <w:u w:val="single"/>
        </w:rPr>
        <w:t>Proposition</w:t>
      </w:r>
    </w:p>
    <w:p w:rsidR="00C66930" w:rsidRPr="00C66930" w:rsidRDefault="00C66930" w:rsidP="00A933C6">
      <w:pPr>
        <w:pStyle w:val="Textbody"/>
        <w:spacing w:after="0" w:line="276" w:lineRule="auto"/>
        <w:ind w:left="20" w:hanging="2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Il est proposé :</w:t>
      </w:r>
    </w:p>
    <w:p w:rsidR="00C66930" w:rsidRPr="00C66930" w:rsidRDefault="00C66930" w:rsidP="00A933C6">
      <w:pPr>
        <w:pStyle w:val="Textbody"/>
        <w:spacing w:after="0" w:line="276" w:lineRule="auto"/>
        <w:ind w:left="142" w:hanging="142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- d’approuver les nouveaux montants des enveloppes voirie et des retenues sur AC correspondantes tels qu’ils apparaissent en annexe 2 ;</w:t>
      </w:r>
    </w:p>
    <w:p w:rsidR="00C66930" w:rsidRPr="00C66930" w:rsidRDefault="00C66930" w:rsidP="00A933C6">
      <w:pPr>
        <w:pStyle w:val="Textbody"/>
        <w:spacing w:after="0" w:line="276" w:lineRule="auto"/>
        <w:ind w:left="142" w:hanging="142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- d’approuver les montants des AC 2018 tels qu’ils apparaissent en annexe 1 ;</w:t>
      </w:r>
    </w:p>
    <w:p w:rsidR="00C66930" w:rsidRPr="00C66930" w:rsidRDefault="00C66930" w:rsidP="00A933C6">
      <w:pPr>
        <w:pStyle w:val="Textbody"/>
        <w:spacing w:after="0" w:line="276" w:lineRule="auto"/>
        <w:ind w:left="142" w:hanging="142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- de verser aux communes par douzième le montant de l’attribution de compensation 2018 (cf. annexe 1) ;</w:t>
      </w:r>
    </w:p>
    <w:p w:rsidR="00C66930" w:rsidRPr="00C66930" w:rsidRDefault="00C66930" w:rsidP="00A933C6">
      <w:pPr>
        <w:pStyle w:val="Textbody"/>
        <w:spacing w:after="0" w:line="276" w:lineRule="auto"/>
        <w:ind w:left="20" w:hanging="20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- de prélever de ce versement la participation au budget Equipements Intercommunaux pour les trois communes concernées ;</w:t>
      </w:r>
    </w:p>
    <w:p w:rsidR="00C66930" w:rsidRPr="00C66930" w:rsidRDefault="00C66930" w:rsidP="00A933C6">
      <w:pPr>
        <w:spacing w:line="276" w:lineRule="auto"/>
        <w:rPr>
          <w:rFonts w:ascii="Calibri" w:hAnsi="Calibri"/>
          <w:sz w:val="22"/>
          <w:szCs w:val="22"/>
        </w:rPr>
      </w:pPr>
      <w:r w:rsidRPr="00C66930">
        <w:rPr>
          <w:rFonts w:ascii="Calibri" w:hAnsi="Calibri"/>
          <w:sz w:val="22"/>
          <w:szCs w:val="22"/>
        </w:rPr>
        <w:t>- d’autoriser le président ou son représentant à signer tous les documents afférents à ce dossier</w:t>
      </w:r>
    </w:p>
    <w:p w:rsidR="00157BA8" w:rsidRDefault="00157BA8" w:rsidP="00157BA8">
      <w:pPr>
        <w:spacing w:after="160" w:line="259" w:lineRule="auto"/>
        <w:rPr>
          <w:rFonts w:ascii="Calibri" w:hAnsi="Calibri"/>
          <w:sz w:val="4"/>
          <w:szCs w:val="4"/>
        </w:rPr>
      </w:pPr>
    </w:p>
    <w:p w:rsidR="00F51A80" w:rsidRDefault="00F51A80" w:rsidP="00F51A80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SDEHG – ECLAIRAGE PUBLIC </w:t>
      </w:r>
      <w:r w:rsidR="001E51E2">
        <w:rPr>
          <w:rFonts w:ascii="Calibri" w:hAnsi="Calibri"/>
          <w:b/>
          <w:sz w:val="22"/>
          <w:szCs w:val="22"/>
        </w:rPr>
        <w:t xml:space="preserve">RUES CASTEL TROMPETTE, </w:t>
      </w:r>
      <w:r>
        <w:rPr>
          <w:rFonts w:ascii="Calibri" w:hAnsi="Calibri"/>
          <w:b/>
          <w:sz w:val="22"/>
          <w:szCs w:val="22"/>
        </w:rPr>
        <w:t>GAROCHE ET COUSTOU VALETTE</w:t>
      </w:r>
    </w:p>
    <w:p w:rsidR="004C1054" w:rsidRPr="00DB5A83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5B04DD" w:rsidRDefault="005B04DD" w:rsidP="005B04DD">
      <w:pPr>
        <w:rPr>
          <w:rFonts w:ascii="Calibri" w:hAnsi="Calibri"/>
          <w:b/>
          <w:sz w:val="22"/>
          <w:szCs w:val="22"/>
          <w:u w:val="single"/>
        </w:rPr>
      </w:pPr>
    </w:p>
    <w:p w:rsidR="005B04DD" w:rsidRPr="005B04DD" w:rsidRDefault="005B04DD" w:rsidP="005B04DD">
      <w:pPr>
        <w:rPr>
          <w:rFonts w:ascii="Calibri" w:hAnsi="Calibri"/>
          <w:sz w:val="22"/>
          <w:szCs w:val="22"/>
        </w:rPr>
      </w:pPr>
      <w:r w:rsidRPr="005B04DD">
        <w:rPr>
          <w:rFonts w:ascii="Calibri" w:hAnsi="Calibri"/>
          <w:b/>
          <w:sz w:val="22"/>
          <w:szCs w:val="22"/>
          <w:u w:val="single"/>
        </w:rPr>
        <w:t>Références </w:t>
      </w:r>
      <w:r w:rsidRPr="005B04DD">
        <w:rPr>
          <w:rFonts w:ascii="Calibri" w:hAnsi="Calibri"/>
          <w:b/>
          <w:sz w:val="22"/>
          <w:szCs w:val="22"/>
        </w:rPr>
        <w:t xml:space="preserve">: </w:t>
      </w:r>
      <w:r w:rsidRPr="005B04DD">
        <w:rPr>
          <w:rFonts w:ascii="Calibri" w:hAnsi="Calibri"/>
          <w:sz w:val="22"/>
          <w:szCs w:val="22"/>
        </w:rPr>
        <w:t>4 AS 210</w:t>
      </w:r>
    </w:p>
    <w:p w:rsidR="009A18F2" w:rsidRDefault="009A18F2">
      <w:pPr>
        <w:rPr>
          <w:rFonts w:ascii="Calibri" w:hAnsi="Calibri"/>
          <w:sz w:val="8"/>
          <w:szCs w:val="8"/>
        </w:rPr>
      </w:pPr>
    </w:p>
    <w:p w:rsidR="005B04DD" w:rsidRDefault="005B04DD">
      <w:pPr>
        <w:rPr>
          <w:rFonts w:ascii="Calibri" w:hAnsi="Calibri"/>
          <w:sz w:val="8"/>
          <w:szCs w:val="8"/>
        </w:rPr>
      </w:pPr>
    </w:p>
    <w:p w:rsidR="005B04DD" w:rsidRPr="005B04DD" w:rsidRDefault="005B04DD">
      <w:pPr>
        <w:rPr>
          <w:rFonts w:ascii="Calibri" w:hAnsi="Calibri"/>
          <w:sz w:val="8"/>
          <w:szCs w:val="8"/>
        </w:rPr>
      </w:pPr>
    </w:p>
    <w:p w:rsidR="005B04DD" w:rsidRPr="00012606" w:rsidRDefault="005B04DD" w:rsidP="005B04DD">
      <w:pPr>
        <w:jc w:val="both"/>
        <w:rPr>
          <w:rFonts w:ascii="Calibri" w:hAnsi="Calibri"/>
          <w:sz w:val="22"/>
          <w:szCs w:val="22"/>
        </w:rPr>
      </w:pPr>
      <w:r w:rsidRPr="00012606">
        <w:rPr>
          <w:rFonts w:ascii="Calibri" w:hAnsi="Calibri"/>
          <w:sz w:val="22"/>
          <w:szCs w:val="22"/>
        </w:rPr>
        <w:t xml:space="preserve">Madame le Maire informe le Conseil Municipal que suite à la demande de la commune du 18 Mai 2018 concernant le remplacement EP rues Castel Trompette, </w:t>
      </w:r>
      <w:proofErr w:type="spellStart"/>
      <w:r w:rsidRPr="00012606">
        <w:rPr>
          <w:rFonts w:ascii="Calibri" w:hAnsi="Calibri"/>
          <w:sz w:val="22"/>
          <w:szCs w:val="22"/>
        </w:rPr>
        <w:t>Garoche</w:t>
      </w:r>
      <w:proofErr w:type="spellEnd"/>
      <w:r w:rsidRPr="00012606">
        <w:rPr>
          <w:rFonts w:ascii="Calibri" w:hAnsi="Calibri"/>
          <w:sz w:val="22"/>
          <w:szCs w:val="22"/>
        </w:rPr>
        <w:t xml:space="preserve"> et Coustou Valette, le </w:t>
      </w:r>
      <w:smartTag w:uri="urn:schemas-microsoft-com:office:smarttags" w:element="PersonName">
        <w:r w:rsidRPr="00012606">
          <w:rPr>
            <w:rFonts w:ascii="Calibri" w:hAnsi="Calibri"/>
            <w:sz w:val="22"/>
            <w:szCs w:val="22"/>
          </w:rPr>
          <w:t>SDEHG</w:t>
        </w:r>
      </w:smartTag>
      <w:r w:rsidRPr="00012606">
        <w:rPr>
          <w:rFonts w:ascii="Calibri" w:hAnsi="Calibri"/>
          <w:sz w:val="22"/>
          <w:szCs w:val="22"/>
        </w:rPr>
        <w:t xml:space="preserve"> a réalisé l’Avant-Projet Sommaire de l’opération suivante :</w:t>
      </w:r>
    </w:p>
    <w:p w:rsidR="005B04DD" w:rsidRPr="005B04DD" w:rsidRDefault="005B04DD" w:rsidP="005B04DD">
      <w:pPr>
        <w:jc w:val="both"/>
        <w:rPr>
          <w:rFonts w:ascii="Calibri" w:hAnsi="Calibri"/>
          <w:sz w:val="8"/>
          <w:szCs w:val="8"/>
        </w:rPr>
      </w:pPr>
    </w:p>
    <w:p w:rsidR="005B04DD" w:rsidRPr="00012606" w:rsidRDefault="005B04DD" w:rsidP="005B04DD">
      <w:pPr>
        <w:pStyle w:val="Paragraphedeliste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012606">
        <w:rPr>
          <w:rFonts w:ascii="Calibri" w:hAnsi="Calibri"/>
          <w:sz w:val="22"/>
          <w:szCs w:val="22"/>
        </w:rPr>
        <w:t>épose de 32 lanternes routières vétustes Sodium Haute Press</w:t>
      </w:r>
      <w:r>
        <w:rPr>
          <w:rFonts w:ascii="Calibri" w:hAnsi="Calibri"/>
          <w:sz w:val="22"/>
          <w:szCs w:val="22"/>
        </w:rPr>
        <w:t>ion : 13 de 50 W et 19 de 100 W,</w:t>
      </w:r>
    </w:p>
    <w:p w:rsidR="005B04DD" w:rsidRPr="00012606" w:rsidRDefault="005B04DD" w:rsidP="005B04DD">
      <w:pPr>
        <w:pStyle w:val="Paragraphedeliste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012606">
        <w:rPr>
          <w:rFonts w:ascii="Calibri" w:hAnsi="Calibri"/>
          <w:sz w:val="22"/>
          <w:szCs w:val="22"/>
        </w:rPr>
        <w:t>ose de 32 lanternes de type r</w:t>
      </w:r>
      <w:r>
        <w:rPr>
          <w:rFonts w:ascii="Calibri" w:hAnsi="Calibri"/>
          <w:sz w:val="22"/>
          <w:szCs w:val="22"/>
        </w:rPr>
        <w:t>outières sur supports existants,</w:t>
      </w:r>
    </w:p>
    <w:p w:rsidR="005B04DD" w:rsidRPr="00012606" w:rsidRDefault="005B04DD" w:rsidP="005B04DD">
      <w:pPr>
        <w:pStyle w:val="Paragraphedeliste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Pr="00012606">
        <w:rPr>
          <w:rFonts w:ascii="Calibri" w:hAnsi="Calibri"/>
          <w:sz w:val="22"/>
          <w:szCs w:val="22"/>
        </w:rPr>
        <w:t xml:space="preserve">ourniture et pose de 32 consoles tubulaires diam 60 mm 1,50m d'avancée maxi ainsi que les fixations. Les lanternes seront équipées de module à </w:t>
      </w:r>
      <w:proofErr w:type="spellStart"/>
      <w:r w:rsidRPr="00012606">
        <w:rPr>
          <w:rFonts w:ascii="Calibri" w:hAnsi="Calibri"/>
          <w:sz w:val="22"/>
          <w:szCs w:val="22"/>
        </w:rPr>
        <w:t>Leds</w:t>
      </w:r>
      <w:proofErr w:type="spellEnd"/>
      <w:r w:rsidRPr="00012606">
        <w:rPr>
          <w:rFonts w:ascii="Calibri" w:hAnsi="Calibri"/>
          <w:sz w:val="22"/>
          <w:szCs w:val="22"/>
        </w:rPr>
        <w:t xml:space="preserve"> (puissance environ 36W), capot aluminium, vasque plate en verre trempé, IP65 mini. Les lanternes seront d'esthétique identique au PL 377 et 383 : JCL </w:t>
      </w:r>
      <w:proofErr w:type="spellStart"/>
      <w:r w:rsidRPr="00012606">
        <w:rPr>
          <w:rFonts w:ascii="Calibri" w:hAnsi="Calibri"/>
          <w:sz w:val="22"/>
          <w:szCs w:val="22"/>
        </w:rPr>
        <w:t>Lightening</w:t>
      </w:r>
      <w:proofErr w:type="spellEnd"/>
      <w:r w:rsidRPr="00012606">
        <w:rPr>
          <w:rFonts w:ascii="Calibri" w:hAnsi="Calibri"/>
          <w:sz w:val="22"/>
          <w:szCs w:val="22"/>
        </w:rPr>
        <w:t>-STORK MINI. Elles seront éligibles aux certificats d'éc</w:t>
      </w:r>
      <w:r>
        <w:rPr>
          <w:rFonts w:ascii="Calibri" w:hAnsi="Calibri"/>
          <w:sz w:val="22"/>
          <w:szCs w:val="22"/>
        </w:rPr>
        <w:t>onomie d'énergie de catégorie 1,</w:t>
      </w:r>
    </w:p>
    <w:p w:rsidR="005B04DD" w:rsidRPr="00012606" w:rsidRDefault="005B04DD" w:rsidP="005B04DD">
      <w:pPr>
        <w:pStyle w:val="Paragraphedeliste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Pr="00012606">
        <w:rPr>
          <w:rFonts w:ascii="Calibri" w:hAnsi="Calibri"/>
          <w:sz w:val="22"/>
          <w:szCs w:val="22"/>
        </w:rPr>
        <w:t xml:space="preserve">a commune pratique la COUPURE DE NUIT </w:t>
      </w:r>
      <w:r>
        <w:rPr>
          <w:rFonts w:ascii="Calibri" w:hAnsi="Calibri"/>
          <w:sz w:val="22"/>
          <w:szCs w:val="22"/>
        </w:rPr>
        <w:t>de 23h30 à 6 heures.</w:t>
      </w:r>
    </w:p>
    <w:p w:rsidR="005B04DD" w:rsidRPr="005B04DD" w:rsidRDefault="005B04DD" w:rsidP="005B04DD">
      <w:pPr>
        <w:jc w:val="both"/>
        <w:rPr>
          <w:rFonts w:ascii="Calibri" w:hAnsi="Calibri"/>
          <w:sz w:val="8"/>
          <w:szCs w:val="8"/>
        </w:rPr>
      </w:pPr>
    </w:p>
    <w:p w:rsidR="005B04DD" w:rsidRDefault="005B04DD" w:rsidP="005B04DD">
      <w:pPr>
        <w:jc w:val="both"/>
        <w:rPr>
          <w:rFonts w:ascii="Calibri" w:hAnsi="Calibri"/>
          <w:sz w:val="22"/>
          <w:szCs w:val="22"/>
        </w:rPr>
      </w:pPr>
      <w:r w:rsidRPr="00012606">
        <w:rPr>
          <w:rFonts w:ascii="Calibri" w:hAnsi="Calibri"/>
          <w:sz w:val="22"/>
          <w:szCs w:val="22"/>
        </w:rPr>
        <w:t xml:space="preserve">Compte tenu des règlements applicables au SDEHG, la part restant à la charge de </w:t>
      </w:r>
      <w:r w:rsidR="00D815F5">
        <w:rPr>
          <w:rFonts w:ascii="Calibri" w:hAnsi="Calibri"/>
          <w:sz w:val="22"/>
          <w:szCs w:val="22"/>
        </w:rPr>
        <w:t>notre</w:t>
      </w:r>
      <w:r w:rsidRPr="00012606">
        <w:rPr>
          <w:rFonts w:ascii="Calibri" w:hAnsi="Calibri"/>
          <w:sz w:val="22"/>
          <w:szCs w:val="22"/>
        </w:rPr>
        <w:t xml:space="preserve"> commune se calculerait comme suit :</w:t>
      </w:r>
    </w:p>
    <w:p w:rsidR="005B04DD" w:rsidRPr="005B04DD" w:rsidRDefault="005B04DD" w:rsidP="005B04DD">
      <w:pPr>
        <w:numPr>
          <w:ilvl w:val="0"/>
          <w:numId w:val="6"/>
        </w:numPr>
        <w:tabs>
          <w:tab w:val="decimal" w:pos="8080"/>
        </w:tabs>
        <w:jc w:val="both"/>
        <w:rPr>
          <w:rFonts w:ascii="Calibri" w:hAnsi="Calibri"/>
          <w:sz w:val="22"/>
          <w:szCs w:val="22"/>
        </w:rPr>
      </w:pPr>
      <w:r w:rsidRPr="005B04DD">
        <w:rPr>
          <w:rFonts w:ascii="Calibri" w:hAnsi="Calibri"/>
          <w:sz w:val="22"/>
          <w:szCs w:val="22"/>
        </w:rPr>
        <w:t>TVA (récupérée par le SDEHG)</w:t>
      </w:r>
      <w:r w:rsidRPr="005B04DD">
        <w:rPr>
          <w:rFonts w:ascii="Calibri" w:hAnsi="Calibri"/>
          <w:sz w:val="22"/>
          <w:szCs w:val="22"/>
        </w:rPr>
        <w:tab/>
        <w:t>8 878 €</w:t>
      </w:r>
    </w:p>
    <w:p w:rsidR="005B04DD" w:rsidRPr="005B04DD" w:rsidRDefault="005B04DD" w:rsidP="005B04DD">
      <w:pPr>
        <w:numPr>
          <w:ilvl w:val="0"/>
          <w:numId w:val="6"/>
        </w:numPr>
        <w:tabs>
          <w:tab w:val="decimal" w:pos="8080"/>
        </w:tabs>
        <w:jc w:val="both"/>
        <w:rPr>
          <w:rFonts w:ascii="Calibri" w:hAnsi="Calibri"/>
          <w:sz w:val="22"/>
          <w:szCs w:val="22"/>
        </w:rPr>
      </w:pPr>
      <w:r w:rsidRPr="005B04DD">
        <w:rPr>
          <w:rFonts w:ascii="Calibri" w:hAnsi="Calibri"/>
          <w:sz w:val="22"/>
          <w:szCs w:val="22"/>
        </w:rPr>
        <w:t>Part gérée par le Syndicat</w:t>
      </w:r>
      <w:r w:rsidRPr="005B04DD">
        <w:rPr>
          <w:rFonts w:ascii="Calibri" w:hAnsi="Calibri"/>
          <w:sz w:val="22"/>
          <w:szCs w:val="22"/>
        </w:rPr>
        <w:tab/>
        <w:t>36 080 €</w:t>
      </w:r>
    </w:p>
    <w:p w:rsidR="005B04DD" w:rsidRPr="005B04DD" w:rsidRDefault="005B04DD" w:rsidP="005B04DD">
      <w:pPr>
        <w:numPr>
          <w:ilvl w:val="0"/>
          <w:numId w:val="6"/>
        </w:numPr>
        <w:pBdr>
          <w:bottom w:val="single" w:sz="4" w:space="1" w:color="auto"/>
        </w:pBdr>
        <w:tabs>
          <w:tab w:val="decimal" w:pos="8080"/>
        </w:tabs>
        <w:ind w:right="-1"/>
        <w:jc w:val="both"/>
        <w:rPr>
          <w:rFonts w:ascii="Calibri" w:hAnsi="Calibri"/>
          <w:b/>
          <w:sz w:val="22"/>
          <w:szCs w:val="22"/>
        </w:rPr>
      </w:pPr>
      <w:r w:rsidRPr="005B04DD">
        <w:rPr>
          <w:rFonts w:ascii="Calibri" w:hAnsi="Calibri"/>
          <w:b/>
          <w:sz w:val="22"/>
          <w:szCs w:val="22"/>
        </w:rPr>
        <w:t>Part restant à la charge de la commune (ESTIMATION)</w:t>
      </w:r>
      <w:r w:rsidRPr="005B04DD">
        <w:rPr>
          <w:rFonts w:ascii="Calibri" w:hAnsi="Calibri"/>
          <w:b/>
          <w:sz w:val="22"/>
          <w:szCs w:val="22"/>
        </w:rPr>
        <w:tab/>
        <w:t>11 417 €</w:t>
      </w:r>
    </w:p>
    <w:p w:rsidR="005B04DD" w:rsidRPr="005B04DD" w:rsidRDefault="005B04DD" w:rsidP="005B04DD">
      <w:pPr>
        <w:tabs>
          <w:tab w:val="left" w:pos="4536"/>
          <w:tab w:val="decimal" w:pos="8080"/>
        </w:tabs>
        <w:jc w:val="both"/>
        <w:rPr>
          <w:rFonts w:ascii="Calibri" w:hAnsi="Calibri"/>
          <w:sz w:val="22"/>
          <w:szCs w:val="22"/>
        </w:rPr>
      </w:pPr>
      <w:r w:rsidRPr="005B04D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TOTAL</w:t>
      </w:r>
      <w:r w:rsidRPr="005B04DD">
        <w:rPr>
          <w:rFonts w:ascii="Calibri" w:hAnsi="Calibri"/>
          <w:sz w:val="22"/>
          <w:szCs w:val="22"/>
        </w:rPr>
        <w:tab/>
        <w:t>56 375 €</w:t>
      </w:r>
    </w:p>
    <w:p w:rsidR="005B04DD" w:rsidRDefault="005B04DD" w:rsidP="005B04DD">
      <w:pPr>
        <w:jc w:val="both"/>
        <w:rPr>
          <w:rFonts w:ascii="Calibri" w:hAnsi="Calibri"/>
          <w:sz w:val="22"/>
          <w:szCs w:val="22"/>
        </w:rPr>
      </w:pPr>
    </w:p>
    <w:p w:rsidR="005B04DD" w:rsidRPr="00012606" w:rsidRDefault="005B04DD" w:rsidP="005B04DD">
      <w:pPr>
        <w:jc w:val="both"/>
        <w:rPr>
          <w:rFonts w:ascii="Calibri" w:hAnsi="Calibri"/>
          <w:sz w:val="22"/>
          <w:szCs w:val="22"/>
        </w:rPr>
      </w:pPr>
    </w:p>
    <w:p w:rsidR="005B04DD" w:rsidRPr="00012606" w:rsidRDefault="005B04DD" w:rsidP="005B04DD">
      <w:pPr>
        <w:jc w:val="both"/>
        <w:rPr>
          <w:rFonts w:ascii="Calibri" w:hAnsi="Calibri"/>
          <w:sz w:val="22"/>
          <w:szCs w:val="22"/>
        </w:rPr>
      </w:pPr>
      <w:r w:rsidRPr="00012606">
        <w:rPr>
          <w:rFonts w:ascii="Calibri" w:hAnsi="Calibri"/>
          <w:sz w:val="22"/>
          <w:szCs w:val="22"/>
        </w:rPr>
        <w:t xml:space="preserve">Avant d’aller plus loin dans les études de ce projet, le </w:t>
      </w:r>
      <w:smartTag w:uri="urn:schemas-microsoft-com:office:smarttags" w:element="PersonName">
        <w:r w:rsidRPr="00012606">
          <w:rPr>
            <w:rFonts w:ascii="Calibri" w:hAnsi="Calibri"/>
            <w:sz w:val="22"/>
            <w:szCs w:val="22"/>
          </w:rPr>
          <w:t>SDEHG</w:t>
        </w:r>
      </w:smartTag>
      <w:r w:rsidRPr="00012606">
        <w:rPr>
          <w:rFonts w:ascii="Calibri" w:hAnsi="Calibri"/>
          <w:sz w:val="22"/>
          <w:szCs w:val="22"/>
        </w:rPr>
        <w:t xml:space="preserve"> demande à la commune de s’engager sur sa participation financière.</w:t>
      </w:r>
    </w:p>
    <w:p w:rsidR="005B04DD" w:rsidRDefault="005B04DD" w:rsidP="005B04DD">
      <w:pPr>
        <w:jc w:val="both"/>
        <w:rPr>
          <w:rFonts w:ascii="Calibri" w:hAnsi="Calibri"/>
          <w:sz w:val="22"/>
          <w:szCs w:val="22"/>
        </w:rPr>
      </w:pPr>
    </w:p>
    <w:p w:rsidR="005B04DD" w:rsidRPr="00012606" w:rsidRDefault="005B04DD" w:rsidP="005B04DD">
      <w:pPr>
        <w:jc w:val="both"/>
        <w:rPr>
          <w:rFonts w:ascii="Calibri" w:hAnsi="Calibri"/>
          <w:sz w:val="22"/>
          <w:szCs w:val="22"/>
        </w:rPr>
      </w:pPr>
      <w:r w:rsidRPr="00012606">
        <w:rPr>
          <w:rFonts w:ascii="Calibri" w:hAnsi="Calibri"/>
          <w:sz w:val="22"/>
          <w:szCs w:val="22"/>
        </w:rPr>
        <w:t>Dès réception de cette délibération, les services techniques du Syndicat pourront finaliser l’étude et des plans définitifs seront transmis à la commune pour validation.</w:t>
      </w:r>
    </w:p>
    <w:p w:rsidR="005B04DD" w:rsidRPr="005B04DD" w:rsidRDefault="005B04DD" w:rsidP="005B04DD">
      <w:pPr>
        <w:jc w:val="both"/>
        <w:rPr>
          <w:rFonts w:ascii="Calibri" w:hAnsi="Calibri"/>
          <w:sz w:val="8"/>
          <w:szCs w:val="8"/>
        </w:rPr>
      </w:pPr>
    </w:p>
    <w:p w:rsidR="005B04DD" w:rsidRPr="00012606" w:rsidRDefault="005B04DD" w:rsidP="005B04DD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Après avoir entendu </w:t>
      </w:r>
      <w:r w:rsidRPr="00012606">
        <w:rPr>
          <w:rFonts w:ascii="Calibri" w:hAnsi="Calibri"/>
          <w:sz w:val="22"/>
          <w:szCs w:val="22"/>
        </w:rPr>
        <w:t xml:space="preserve">l'exposé </w:t>
      </w:r>
      <w:r>
        <w:rPr>
          <w:rFonts w:ascii="Calibri" w:hAnsi="Calibri"/>
          <w:sz w:val="22"/>
          <w:szCs w:val="22"/>
        </w:rPr>
        <w:t xml:space="preserve">de Madame le </w:t>
      </w:r>
      <w:r w:rsidRPr="00012606">
        <w:rPr>
          <w:rFonts w:ascii="Calibri" w:hAnsi="Calibri"/>
          <w:sz w:val="22"/>
          <w:szCs w:val="22"/>
        </w:rPr>
        <w:t xml:space="preserve">Maire et après en avoir délibéré, le </w:t>
      </w:r>
      <w:r>
        <w:rPr>
          <w:rFonts w:ascii="Calibri" w:hAnsi="Calibri"/>
          <w:sz w:val="22"/>
          <w:szCs w:val="22"/>
        </w:rPr>
        <w:t>C</w:t>
      </w:r>
      <w:r w:rsidRPr="00012606">
        <w:rPr>
          <w:rFonts w:ascii="Calibri" w:hAnsi="Calibri"/>
          <w:sz w:val="22"/>
          <w:szCs w:val="22"/>
        </w:rPr>
        <w:t xml:space="preserve">onseil </w:t>
      </w:r>
      <w:r>
        <w:rPr>
          <w:rFonts w:ascii="Calibri" w:hAnsi="Calibri"/>
          <w:sz w:val="22"/>
          <w:szCs w:val="22"/>
        </w:rPr>
        <w:t>M</w:t>
      </w:r>
      <w:r w:rsidRPr="00012606">
        <w:rPr>
          <w:rFonts w:ascii="Calibri" w:hAnsi="Calibri"/>
          <w:sz w:val="22"/>
          <w:szCs w:val="22"/>
        </w:rPr>
        <w:t>unicipal :</w:t>
      </w:r>
    </w:p>
    <w:p w:rsidR="005B04DD" w:rsidRPr="005B04DD" w:rsidRDefault="005B04DD" w:rsidP="005B04DD">
      <w:pPr>
        <w:pStyle w:val="Paragraphedeliste"/>
        <w:numPr>
          <w:ilvl w:val="0"/>
          <w:numId w:val="8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5B04DD">
        <w:rPr>
          <w:rFonts w:ascii="Calibri" w:hAnsi="Calibri"/>
          <w:sz w:val="22"/>
          <w:szCs w:val="22"/>
        </w:rPr>
        <w:t>pprouve l’Avant-Projet Sommaire.</w:t>
      </w:r>
    </w:p>
    <w:p w:rsidR="005B04DD" w:rsidRPr="005B04DD" w:rsidRDefault="005B04DD" w:rsidP="005B04DD">
      <w:pPr>
        <w:pStyle w:val="Paragraphedeliste"/>
        <w:numPr>
          <w:ilvl w:val="0"/>
          <w:numId w:val="8"/>
        </w:numPr>
        <w:ind w:left="426"/>
        <w:jc w:val="both"/>
        <w:rPr>
          <w:rFonts w:ascii="Calibri" w:hAnsi="Calibri"/>
          <w:b/>
          <w:sz w:val="8"/>
          <w:szCs w:val="8"/>
        </w:rPr>
      </w:pPr>
    </w:p>
    <w:p w:rsidR="005B04DD" w:rsidRPr="005B04DD" w:rsidRDefault="005B04DD" w:rsidP="005B04DD">
      <w:pPr>
        <w:pStyle w:val="Paragraphedeliste"/>
        <w:numPr>
          <w:ilvl w:val="0"/>
          <w:numId w:val="8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5B04DD">
        <w:rPr>
          <w:rFonts w:ascii="Calibri" w:hAnsi="Calibri"/>
          <w:sz w:val="22"/>
          <w:szCs w:val="22"/>
        </w:rPr>
        <w:t xml:space="preserve">écide de couvrir la part restant à la charge de la commune sur ses fonds propres. </w:t>
      </w:r>
    </w:p>
    <w:p w:rsidR="005B04DD" w:rsidRPr="00012606" w:rsidRDefault="005B04DD" w:rsidP="005B04DD">
      <w:pPr>
        <w:rPr>
          <w:rFonts w:ascii="Calibri" w:hAnsi="Calibri"/>
          <w:sz w:val="22"/>
          <w:szCs w:val="22"/>
        </w:rPr>
      </w:pPr>
    </w:p>
    <w:p w:rsidR="005B04DD" w:rsidRDefault="005B04DD" w:rsidP="005B04DD">
      <w:pPr>
        <w:pStyle w:val="Titre"/>
        <w:jc w:val="right"/>
        <w:rPr>
          <w:rFonts w:ascii="Calibri" w:hAnsi="Calibri"/>
          <w:sz w:val="22"/>
          <w:szCs w:val="22"/>
        </w:rPr>
      </w:pPr>
    </w:p>
    <w:p w:rsidR="005B04DD" w:rsidRDefault="005B04DD" w:rsidP="005B04DD">
      <w:pPr>
        <w:spacing w:after="160" w:line="259" w:lineRule="auto"/>
        <w:rPr>
          <w:rFonts w:ascii="Calibri" w:hAnsi="Calibri"/>
          <w:sz w:val="4"/>
          <w:szCs w:val="4"/>
        </w:rPr>
      </w:pPr>
    </w:p>
    <w:p w:rsidR="005B04DD" w:rsidRDefault="005B04DD" w:rsidP="005B04DD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 xml:space="preserve">: </w:t>
      </w:r>
      <w:r w:rsidR="000472FA">
        <w:rPr>
          <w:rFonts w:ascii="Calibri" w:hAnsi="Calibri"/>
          <w:b/>
          <w:sz w:val="22"/>
          <w:szCs w:val="22"/>
        </w:rPr>
        <w:t>STRUCTURE ET CONTENU DU REGLEMENT DU PLAN LOCAL D’URBANISME EN COHERENCE AVEC LA LOI ALUR</w:t>
      </w:r>
    </w:p>
    <w:p w:rsidR="004C1054" w:rsidRPr="00DB5A83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5B04DD" w:rsidRDefault="005B04DD">
      <w:pPr>
        <w:rPr>
          <w:rFonts w:ascii="Calibri" w:hAnsi="Calibri"/>
          <w:sz w:val="22"/>
          <w:szCs w:val="22"/>
        </w:rPr>
      </w:pPr>
    </w:p>
    <w:p w:rsidR="00061EEC" w:rsidRDefault="00061EEC" w:rsidP="00061EEC">
      <w:pPr>
        <w:jc w:val="both"/>
        <w:rPr>
          <w:rFonts w:ascii="Calibri" w:hAnsi="Calibri"/>
          <w:sz w:val="22"/>
          <w:szCs w:val="22"/>
        </w:rPr>
      </w:pPr>
      <w:r w:rsidRPr="00CC0526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décret n° 2015-1783 du 28 décembre 2015 portant sur la modernisation du contenu des plans locaux d’urbanisme,</w:t>
      </w:r>
    </w:p>
    <w:p w:rsidR="00061EEC" w:rsidRPr="00061EEC" w:rsidRDefault="00061EEC" w:rsidP="00061EEC">
      <w:pPr>
        <w:jc w:val="both"/>
        <w:rPr>
          <w:rFonts w:ascii="Calibri" w:hAnsi="Calibri"/>
          <w:sz w:val="8"/>
          <w:szCs w:val="8"/>
        </w:rPr>
      </w:pPr>
    </w:p>
    <w:p w:rsidR="00061EEC" w:rsidRDefault="00061EEC" w:rsidP="00061EEC">
      <w:pPr>
        <w:jc w:val="both"/>
        <w:rPr>
          <w:rFonts w:ascii="Calibri" w:hAnsi="Calibri"/>
          <w:sz w:val="22"/>
          <w:szCs w:val="22"/>
        </w:rPr>
      </w:pPr>
      <w:r w:rsidRPr="00CC0526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le décret propose une restructuration thématique du règlement en cohérence avec la nomenclature de la loi ALUR afin de rendre plus lisible le règlement,</w:t>
      </w:r>
    </w:p>
    <w:p w:rsidR="00061EEC" w:rsidRPr="00061EEC" w:rsidRDefault="00061EEC" w:rsidP="00061EEC">
      <w:pPr>
        <w:jc w:val="both"/>
        <w:rPr>
          <w:rFonts w:ascii="Calibri" w:hAnsi="Calibri"/>
          <w:sz w:val="8"/>
          <w:szCs w:val="8"/>
        </w:rPr>
      </w:pPr>
      <w:r w:rsidRPr="00061EEC">
        <w:rPr>
          <w:rFonts w:ascii="Calibri" w:hAnsi="Calibri"/>
          <w:sz w:val="8"/>
          <w:szCs w:val="8"/>
        </w:rPr>
        <w:t xml:space="preserve"> </w:t>
      </w:r>
    </w:p>
    <w:p w:rsidR="00CC106C" w:rsidRPr="00061EEC" w:rsidRDefault="000472FA" w:rsidP="00B04BD8">
      <w:pPr>
        <w:jc w:val="both"/>
        <w:rPr>
          <w:rFonts w:ascii="Calibri" w:hAnsi="Calibri"/>
          <w:sz w:val="22"/>
          <w:szCs w:val="22"/>
        </w:rPr>
      </w:pPr>
      <w:r w:rsidRPr="00CC0526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délibération n° </w:t>
      </w:r>
      <w:r w:rsidR="00CC106C">
        <w:rPr>
          <w:rFonts w:ascii="Calibri" w:hAnsi="Calibri"/>
          <w:sz w:val="22"/>
          <w:szCs w:val="22"/>
        </w:rPr>
        <w:t>27 du 14 mai 2018 ayant pour objet l’arrêt du projet du Plan Local d’Urbanisme de POMPERTUZAT,</w:t>
      </w:r>
    </w:p>
    <w:p w:rsidR="00CC106C" w:rsidRPr="00B04BD8" w:rsidRDefault="00CC106C" w:rsidP="00B04BD8">
      <w:pPr>
        <w:jc w:val="both"/>
        <w:rPr>
          <w:rFonts w:ascii="Calibri" w:hAnsi="Calibri"/>
          <w:sz w:val="8"/>
          <w:szCs w:val="8"/>
        </w:rPr>
      </w:pPr>
    </w:p>
    <w:p w:rsidR="00061EEC" w:rsidRDefault="00061EEC" w:rsidP="00B04BD8">
      <w:pPr>
        <w:jc w:val="both"/>
        <w:rPr>
          <w:rFonts w:ascii="Calibri" w:hAnsi="Calibri"/>
          <w:sz w:val="22"/>
          <w:szCs w:val="22"/>
        </w:rPr>
      </w:pPr>
      <w:r w:rsidRPr="00CC0526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le règlement a été rédigé suivant les dispositions de ce décret,</w:t>
      </w:r>
    </w:p>
    <w:p w:rsidR="00061EEC" w:rsidRPr="00061EEC" w:rsidRDefault="00061EEC" w:rsidP="00B04BD8">
      <w:pPr>
        <w:jc w:val="both"/>
        <w:rPr>
          <w:rFonts w:ascii="Calibri" w:hAnsi="Calibri"/>
          <w:sz w:val="8"/>
          <w:szCs w:val="8"/>
        </w:rPr>
      </w:pPr>
    </w:p>
    <w:p w:rsidR="00061EEC" w:rsidRDefault="00061EEC" w:rsidP="00B04BD8">
      <w:pPr>
        <w:jc w:val="both"/>
        <w:rPr>
          <w:rFonts w:ascii="Calibri" w:hAnsi="Calibri"/>
          <w:sz w:val="22"/>
          <w:szCs w:val="22"/>
        </w:rPr>
      </w:pPr>
      <w:r w:rsidRPr="00CC0526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</w:t>
      </w:r>
      <w:r w:rsidR="00CC0526">
        <w:rPr>
          <w:rFonts w:ascii="Calibri" w:hAnsi="Calibri"/>
          <w:sz w:val="22"/>
          <w:szCs w:val="22"/>
        </w:rPr>
        <w:t xml:space="preserve">qu’il a été omis de préciser l’application de ces dispositions dans </w:t>
      </w:r>
      <w:r>
        <w:rPr>
          <w:rFonts w:ascii="Calibri" w:hAnsi="Calibri"/>
          <w:sz w:val="22"/>
          <w:szCs w:val="22"/>
        </w:rPr>
        <w:t>le corps de la délibération</w:t>
      </w:r>
      <w:r w:rsidR="00CC052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</w:p>
    <w:p w:rsidR="00BB166E" w:rsidRPr="00B04BD8" w:rsidRDefault="00BB166E" w:rsidP="00B04BD8">
      <w:pPr>
        <w:jc w:val="both"/>
        <w:rPr>
          <w:rFonts w:ascii="Calibri" w:hAnsi="Calibri"/>
          <w:sz w:val="8"/>
          <w:szCs w:val="8"/>
        </w:rPr>
      </w:pPr>
    </w:p>
    <w:p w:rsidR="00BB166E" w:rsidRPr="00CC0526" w:rsidRDefault="00BB166E" w:rsidP="00B04BD8">
      <w:pPr>
        <w:jc w:val="both"/>
        <w:rPr>
          <w:rFonts w:ascii="Calibri" w:hAnsi="Calibri"/>
          <w:sz w:val="16"/>
          <w:szCs w:val="16"/>
        </w:rPr>
      </w:pPr>
    </w:p>
    <w:p w:rsidR="00CC0526" w:rsidRDefault="003C7A3F" w:rsidP="00B04BD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</w:t>
      </w:r>
      <w:r w:rsidR="00CC0526">
        <w:rPr>
          <w:rFonts w:ascii="Calibri" w:hAnsi="Calibri"/>
          <w:sz w:val="22"/>
          <w:szCs w:val="22"/>
        </w:rPr>
        <w:t xml:space="preserve"> Conseil Municipal</w:t>
      </w:r>
      <w:r>
        <w:rPr>
          <w:rFonts w:ascii="Calibri" w:hAnsi="Calibri"/>
          <w:sz w:val="22"/>
          <w:szCs w:val="22"/>
        </w:rPr>
        <w:t>, après en avoir délibéré</w:t>
      </w:r>
      <w:r w:rsidR="000402E1">
        <w:rPr>
          <w:rFonts w:ascii="Calibri" w:hAnsi="Calibri"/>
          <w:sz w:val="22"/>
          <w:szCs w:val="22"/>
        </w:rPr>
        <w:t xml:space="preserve"> </w:t>
      </w:r>
      <w:r w:rsidR="00CC0526">
        <w:rPr>
          <w:rFonts w:ascii="Calibri" w:hAnsi="Calibri"/>
          <w:sz w:val="22"/>
          <w:szCs w:val="22"/>
        </w:rPr>
        <w:t>:</w:t>
      </w:r>
    </w:p>
    <w:p w:rsidR="003C7A3F" w:rsidRDefault="003C7A3F" w:rsidP="00CC0526">
      <w:pPr>
        <w:pStyle w:val="Paragraphedeliste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confirme l’omission du visa de ce décret dans le corps de la délibération du 14 mai 2018 relative à l’arrêt du Plan Local d’Urbanisme,</w:t>
      </w:r>
    </w:p>
    <w:p w:rsidR="00CC0526" w:rsidRPr="003C7A3F" w:rsidRDefault="003C7A3F" w:rsidP="00CC0526">
      <w:pPr>
        <w:pStyle w:val="Paragraphedeliste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accepte la rédaction du règlement conformément aux </w:t>
      </w:r>
      <w:r w:rsidRPr="00CC0526">
        <w:rPr>
          <w:rFonts w:ascii="Calibri" w:hAnsi="Calibri"/>
          <w:sz w:val="22"/>
          <w:szCs w:val="22"/>
        </w:rPr>
        <w:t xml:space="preserve">dispositions </w:t>
      </w:r>
      <w:r>
        <w:rPr>
          <w:rFonts w:ascii="Calibri" w:hAnsi="Calibri"/>
          <w:sz w:val="22"/>
          <w:szCs w:val="22"/>
        </w:rPr>
        <w:t xml:space="preserve">du </w:t>
      </w:r>
      <w:r w:rsidRPr="00CC0526">
        <w:rPr>
          <w:rFonts w:ascii="Calibri" w:hAnsi="Calibri"/>
          <w:sz w:val="22"/>
          <w:szCs w:val="22"/>
        </w:rPr>
        <w:t>décret du 28 décembre 2015</w:t>
      </w:r>
      <w:r>
        <w:rPr>
          <w:rFonts w:ascii="Calibri" w:hAnsi="Calibri"/>
          <w:sz w:val="22"/>
          <w:szCs w:val="22"/>
        </w:rPr>
        <w:t>.</w:t>
      </w:r>
    </w:p>
    <w:p w:rsidR="00574A4B" w:rsidRDefault="00574A4B" w:rsidP="00574A4B">
      <w:pPr>
        <w:spacing w:after="160" w:line="259" w:lineRule="auto"/>
        <w:rPr>
          <w:rFonts w:ascii="Calibri" w:hAnsi="Calibri"/>
          <w:sz w:val="4"/>
          <w:szCs w:val="4"/>
        </w:rPr>
      </w:pPr>
    </w:p>
    <w:p w:rsidR="00574A4B" w:rsidRDefault="00574A4B" w:rsidP="00574A4B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>: EQUIPEMENT D’UNE CLASSE MATERNELLE SUITE A UNE OUVERTURE</w:t>
      </w:r>
    </w:p>
    <w:p w:rsidR="004C1054" w:rsidRPr="00DB5A83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CC0526" w:rsidRPr="00F757AD" w:rsidRDefault="00CC0526" w:rsidP="00B04BD8">
      <w:pPr>
        <w:jc w:val="both"/>
        <w:rPr>
          <w:rFonts w:ascii="Calibri" w:hAnsi="Calibri"/>
          <w:sz w:val="8"/>
          <w:szCs w:val="8"/>
        </w:rPr>
      </w:pPr>
    </w:p>
    <w:p w:rsidR="001E51E2" w:rsidRDefault="00732107" w:rsidP="00B04BD8">
      <w:pPr>
        <w:jc w:val="both"/>
        <w:rPr>
          <w:rFonts w:ascii="Calibri" w:hAnsi="Calibri"/>
          <w:sz w:val="22"/>
          <w:szCs w:val="22"/>
        </w:rPr>
      </w:pPr>
      <w:r w:rsidRPr="00A57BE6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l’ouverture d’une classe maternelle à compter de septembre 2018,</w:t>
      </w:r>
      <w:r w:rsidR="001E51E2">
        <w:rPr>
          <w:rFonts w:ascii="Calibri" w:hAnsi="Calibri"/>
          <w:sz w:val="22"/>
          <w:szCs w:val="22"/>
        </w:rPr>
        <w:t xml:space="preserve"> consécutivement à l’avis favorable de l’Inspection Académique en date du 29 mai 2018,</w:t>
      </w:r>
    </w:p>
    <w:p w:rsidR="00732107" w:rsidRDefault="00732107" w:rsidP="00B04BD8">
      <w:pPr>
        <w:jc w:val="both"/>
        <w:rPr>
          <w:rFonts w:ascii="Calibri" w:hAnsi="Calibri"/>
          <w:sz w:val="22"/>
          <w:szCs w:val="22"/>
        </w:rPr>
      </w:pPr>
      <w:r w:rsidRPr="00A57BE6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la nécessité d’équiper </w:t>
      </w:r>
      <w:r w:rsidR="00F757AD">
        <w:rPr>
          <w:rFonts w:ascii="Calibri" w:hAnsi="Calibri"/>
          <w:sz w:val="22"/>
          <w:szCs w:val="22"/>
        </w:rPr>
        <w:t xml:space="preserve">la salle de classe </w:t>
      </w:r>
      <w:r w:rsidR="00A21704">
        <w:rPr>
          <w:rFonts w:ascii="Calibri" w:hAnsi="Calibri"/>
          <w:sz w:val="22"/>
          <w:szCs w:val="22"/>
        </w:rPr>
        <w:t>avant l</w:t>
      </w:r>
      <w:r w:rsidR="00F757AD">
        <w:rPr>
          <w:rFonts w:ascii="Calibri" w:hAnsi="Calibri"/>
          <w:sz w:val="22"/>
          <w:szCs w:val="22"/>
        </w:rPr>
        <w:t xml:space="preserve">a rentrée </w:t>
      </w:r>
      <w:r w:rsidR="00A21704">
        <w:rPr>
          <w:rFonts w:ascii="Calibri" w:hAnsi="Calibri"/>
          <w:sz w:val="22"/>
          <w:szCs w:val="22"/>
        </w:rPr>
        <w:t>des classes</w:t>
      </w:r>
      <w:r>
        <w:rPr>
          <w:rFonts w:ascii="Calibri" w:hAnsi="Calibri"/>
          <w:sz w:val="22"/>
          <w:szCs w:val="22"/>
        </w:rPr>
        <w:t>,</w:t>
      </w:r>
    </w:p>
    <w:p w:rsidR="0016624F" w:rsidRPr="0016624F" w:rsidRDefault="0016624F" w:rsidP="00B04BD8">
      <w:pPr>
        <w:jc w:val="both"/>
        <w:rPr>
          <w:rFonts w:ascii="Calibri" w:hAnsi="Calibri"/>
          <w:sz w:val="8"/>
          <w:szCs w:val="8"/>
        </w:rPr>
      </w:pPr>
    </w:p>
    <w:p w:rsidR="00F757AD" w:rsidRDefault="00F757AD" w:rsidP="00B04BD8">
      <w:pPr>
        <w:jc w:val="both"/>
        <w:rPr>
          <w:rFonts w:ascii="Calibri" w:hAnsi="Calibri"/>
          <w:sz w:val="22"/>
          <w:szCs w:val="22"/>
        </w:rPr>
      </w:pPr>
      <w:r w:rsidRPr="0016624F">
        <w:rPr>
          <w:rFonts w:ascii="Calibri" w:hAnsi="Calibri"/>
          <w:b/>
          <w:sz w:val="22"/>
          <w:szCs w:val="22"/>
        </w:rPr>
        <w:t>Madame le Maire</w:t>
      </w:r>
      <w:r w:rsidR="0016624F">
        <w:rPr>
          <w:rFonts w:ascii="Calibri" w:hAnsi="Calibri"/>
          <w:sz w:val="22"/>
          <w:szCs w:val="22"/>
        </w:rPr>
        <w:t xml:space="preserve"> informe </w:t>
      </w:r>
      <w:r>
        <w:rPr>
          <w:rFonts w:ascii="Calibri" w:hAnsi="Calibri"/>
          <w:sz w:val="22"/>
          <w:szCs w:val="22"/>
        </w:rPr>
        <w:t>le Conseil Muni</w:t>
      </w:r>
      <w:r w:rsidR="0016624F">
        <w:rPr>
          <w:rFonts w:ascii="Calibri" w:hAnsi="Calibri"/>
          <w:sz w:val="22"/>
          <w:szCs w:val="22"/>
        </w:rPr>
        <w:t>cipal des démarches faites auprès des fournisseurs.</w:t>
      </w:r>
    </w:p>
    <w:p w:rsidR="00F757AD" w:rsidRPr="00F757AD" w:rsidRDefault="00F757AD" w:rsidP="00B04BD8">
      <w:pPr>
        <w:jc w:val="both"/>
        <w:rPr>
          <w:rFonts w:ascii="Calibri" w:hAnsi="Calibri"/>
          <w:b/>
          <w:sz w:val="8"/>
          <w:szCs w:val="8"/>
        </w:rPr>
      </w:pPr>
    </w:p>
    <w:p w:rsidR="00732107" w:rsidRDefault="00A57BE6" w:rsidP="00B04BD8">
      <w:pPr>
        <w:jc w:val="both"/>
        <w:rPr>
          <w:rFonts w:ascii="Calibri" w:hAnsi="Calibri"/>
          <w:sz w:val="22"/>
          <w:szCs w:val="22"/>
        </w:rPr>
      </w:pPr>
      <w:r w:rsidRPr="00A57BE6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les</w:t>
      </w:r>
      <w:r w:rsidR="00732107">
        <w:rPr>
          <w:rFonts w:ascii="Calibri" w:hAnsi="Calibri"/>
          <w:sz w:val="22"/>
          <w:szCs w:val="22"/>
        </w:rPr>
        <w:t xml:space="preserve"> devis </w:t>
      </w:r>
      <w:r>
        <w:rPr>
          <w:rFonts w:ascii="Calibri" w:hAnsi="Calibri"/>
          <w:sz w:val="22"/>
          <w:szCs w:val="22"/>
        </w:rPr>
        <w:t xml:space="preserve">de mobilier et équipement ci-dessous </w:t>
      </w:r>
      <w:r w:rsidR="00A21704">
        <w:rPr>
          <w:rFonts w:ascii="Calibri" w:hAnsi="Calibri"/>
          <w:sz w:val="22"/>
          <w:szCs w:val="22"/>
        </w:rPr>
        <w:t xml:space="preserve">[voir en annexe] </w:t>
      </w:r>
      <w:r>
        <w:rPr>
          <w:rFonts w:ascii="Calibri" w:hAnsi="Calibri"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A57BE6" w:rsidTr="00A57BE6">
        <w:tc>
          <w:tcPr>
            <w:tcW w:w="3115" w:type="dxa"/>
          </w:tcPr>
          <w:p w:rsidR="00A57BE6" w:rsidRPr="00F757AD" w:rsidRDefault="00A57BE6" w:rsidP="00F757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7AD">
              <w:rPr>
                <w:rFonts w:ascii="Calibri" w:hAnsi="Calibri"/>
                <w:b/>
                <w:sz w:val="22"/>
                <w:szCs w:val="22"/>
              </w:rPr>
              <w:t>ETABLISSEMENT</w:t>
            </w:r>
          </w:p>
        </w:tc>
        <w:tc>
          <w:tcPr>
            <w:tcW w:w="3115" w:type="dxa"/>
          </w:tcPr>
          <w:p w:rsidR="00A57BE6" w:rsidRPr="00F757AD" w:rsidRDefault="001470F0" w:rsidP="00F757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7AD">
              <w:rPr>
                <w:rFonts w:ascii="Calibri" w:hAnsi="Calibri"/>
                <w:b/>
                <w:sz w:val="22"/>
                <w:szCs w:val="22"/>
              </w:rPr>
              <w:t>MONTANT H.T</w:t>
            </w:r>
          </w:p>
        </w:tc>
        <w:tc>
          <w:tcPr>
            <w:tcW w:w="3116" w:type="dxa"/>
          </w:tcPr>
          <w:p w:rsidR="00A57BE6" w:rsidRPr="00F757AD" w:rsidRDefault="001470F0" w:rsidP="00F757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7AD">
              <w:rPr>
                <w:rFonts w:ascii="Calibri" w:hAnsi="Calibri"/>
                <w:b/>
                <w:sz w:val="22"/>
                <w:szCs w:val="22"/>
              </w:rPr>
              <w:t>MONTANT T.T.C</w:t>
            </w:r>
          </w:p>
        </w:tc>
      </w:tr>
      <w:tr w:rsidR="001470F0" w:rsidTr="00A57BE6">
        <w:tc>
          <w:tcPr>
            <w:tcW w:w="3115" w:type="dxa"/>
          </w:tcPr>
          <w:p w:rsidR="001470F0" w:rsidRDefault="001470F0" w:rsidP="00B04BD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UGAP </w:t>
            </w:r>
          </w:p>
        </w:tc>
        <w:tc>
          <w:tcPr>
            <w:tcW w:w="3115" w:type="dxa"/>
          </w:tcPr>
          <w:p w:rsidR="001470F0" w:rsidRDefault="001470F0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1 600.35</w:t>
            </w:r>
          </w:p>
        </w:tc>
        <w:tc>
          <w:tcPr>
            <w:tcW w:w="3116" w:type="dxa"/>
          </w:tcPr>
          <w:p w:rsidR="001470F0" w:rsidRDefault="001470F0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1 920.42</w:t>
            </w:r>
          </w:p>
        </w:tc>
      </w:tr>
      <w:tr w:rsidR="001470F0" w:rsidTr="00A57BE6">
        <w:tc>
          <w:tcPr>
            <w:tcW w:w="3115" w:type="dxa"/>
          </w:tcPr>
          <w:p w:rsidR="001470F0" w:rsidRDefault="001470F0" w:rsidP="00B04BD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MANUTAN </w:t>
            </w:r>
          </w:p>
        </w:tc>
        <w:tc>
          <w:tcPr>
            <w:tcW w:w="3115" w:type="dxa"/>
          </w:tcPr>
          <w:p w:rsidR="001470F0" w:rsidRDefault="001470F0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272.58</w:t>
            </w:r>
          </w:p>
        </w:tc>
        <w:tc>
          <w:tcPr>
            <w:tcW w:w="3116" w:type="dxa"/>
          </w:tcPr>
          <w:p w:rsidR="001470F0" w:rsidRDefault="001470F0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327.10</w:t>
            </w:r>
          </w:p>
        </w:tc>
      </w:tr>
      <w:tr w:rsidR="001470F0" w:rsidTr="00A57BE6">
        <w:tc>
          <w:tcPr>
            <w:tcW w:w="3115" w:type="dxa"/>
          </w:tcPr>
          <w:p w:rsidR="001470F0" w:rsidRDefault="001470F0" w:rsidP="00B04BD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WESCO</w:t>
            </w:r>
          </w:p>
        </w:tc>
        <w:tc>
          <w:tcPr>
            <w:tcW w:w="3115" w:type="dxa"/>
          </w:tcPr>
          <w:p w:rsidR="001470F0" w:rsidRDefault="00F757AD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707.09</w:t>
            </w:r>
          </w:p>
        </w:tc>
        <w:tc>
          <w:tcPr>
            <w:tcW w:w="3116" w:type="dxa"/>
          </w:tcPr>
          <w:p w:rsidR="001470F0" w:rsidRDefault="00F757AD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857.12</w:t>
            </w:r>
          </w:p>
        </w:tc>
      </w:tr>
      <w:tr w:rsidR="00F757AD" w:rsidRPr="00F757AD" w:rsidTr="00A57BE6">
        <w:tc>
          <w:tcPr>
            <w:tcW w:w="3115" w:type="dxa"/>
          </w:tcPr>
          <w:p w:rsidR="00F757AD" w:rsidRPr="00F757AD" w:rsidRDefault="00F757AD" w:rsidP="00F757AD">
            <w:pPr>
              <w:rPr>
                <w:rFonts w:ascii="Calibri" w:hAnsi="Calibri"/>
                <w:sz w:val="22"/>
                <w:szCs w:val="22"/>
              </w:rPr>
            </w:pPr>
            <w:r w:rsidRPr="00F757AD">
              <w:rPr>
                <w:rFonts w:ascii="Calibri" w:hAnsi="Calibri"/>
                <w:sz w:val="22"/>
                <w:szCs w:val="22"/>
              </w:rPr>
              <w:t>LEROY MERLIN</w:t>
            </w:r>
          </w:p>
        </w:tc>
        <w:tc>
          <w:tcPr>
            <w:tcW w:w="3115" w:type="dxa"/>
          </w:tcPr>
          <w:p w:rsidR="00F757AD" w:rsidRPr="00F757AD" w:rsidRDefault="00F757AD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1 214.21</w:t>
            </w:r>
          </w:p>
        </w:tc>
        <w:tc>
          <w:tcPr>
            <w:tcW w:w="3116" w:type="dxa"/>
          </w:tcPr>
          <w:p w:rsidR="00F757AD" w:rsidRPr="00F757AD" w:rsidRDefault="00F757AD" w:rsidP="001470F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1 457.05</w:t>
            </w:r>
          </w:p>
        </w:tc>
      </w:tr>
      <w:tr w:rsidR="00F757AD" w:rsidTr="00A57BE6">
        <w:tc>
          <w:tcPr>
            <w:tcW w:w="3115" w:type="dxa"/>
          </w:tcPr>
          <w:p w:rsidR="00F757AD" w:rsidRPr="00F757AD" w:rsidRDefault="00F757AD" w:rsidP="00F757AD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757AD"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</w:tc>
        <w:tc>
          <w:tcPr>
            <w:tcW w:w="3115" w:type="dxa"/>
          </w:tcPr>
          <w:p w:rsidR="00F757AD" w:rsidRPr="00F757AD" w:rsidRDefault="00F757AD" w:rsidP="001470F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3 794.23</w:t>
            </w:r>
          </w:p>
        </w:tc>
        <w:tc>
          <w:tcPr>
            <w:tcW w:w="3116" w:type="dxa"/>
          </w:tcPr>
          <w:p w:rsidR="00F757AD" w:rsidRPr="00F757AD" w:rsidRDefault="00F757AD" w:rsidP="001470F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4 561.69</w:t>
            </w:r>
          </w:p>
        </w:tc>
      </w:tr>
    </w:tbl>
    <w:p w:rsidR="00A57BE6" w:rsidRPr="0016624F" w:rsidRDefault="00A57BE6" w:rsidP="00B04BD8">
      <w:pPr>
        <w:jc w:val="both"/>
        <w:rPr>
          <w:rFonts w:ascii="Calibri" w:hAnsi="Calibri"/>
          <w:sz w:val="8"/>
          <w:szCs w:val="8"/>
        </w:rPr>
      </w:pPr>
    </w:p>
    <w:p w:rsidR="00F757AD" w:rsidRDefault="0016624F" w:rsidP="0016624F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Le Conseil Municipal, après en avoir délibéré :</w:t>
      </w:r>
    </w:p>
    <w:p w:rsidR="0016624F" w:rsidRPr="0016624F" w:rsidRDefault="0016624F" w:rsidP="0016624F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16624F">
        <w:rPr>
          <w:rFonts w:ascii="Calibri" w:hAnsi="Calibri"/>
          <w:sz w:val="22"/>
          <w:szCs w:val="22"/>
        </w:rPr>
        <w:t>ccepte les devis présentés ci-dessus dont le montant global s’élève à la somme de 3 794.23 € H.T,</w:t>
      </w:r>
    </w:p>
    <w:p w:rsidR="0016624F" w:rsidRPr="0016624F" w:rsidRDefault="0016624F" w:rsidP="0016624F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16624F">
        <w:rPr>
          <w:rFonts w:ascii="Calibri" w:hAnsi="Calibri"/>
          <w:sz w:val="22"/>
          <w:szCs w:val="22"/>
        </w:rPr>
        <w:t>ccepte d’ouvrir des crédits en section d’investissement à hauteur de 5 000 €,</w:t>
      </w:r>
    </w:p>
    <w:p w:rsidR="0016624F" w:rsidRPr="0016624F" w:rsidRDefault="0016624F" w:rsidP="0016624F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16624F">
        <w:rPr>
          <w:rFonts w:ascii="Calibri" w:hAnsi="Calibri"/>
          <w:sz w:val="22"/>
          <w:szCs w:val="22"/>
        </w:rPr>
        <w:t>emande au Conseil Départemental de bien vouloir allouer une subvention nécessaire à l’équilibre de l’opération budgétaire créée,</w:t>
      </w:r>
    </w:p>
    <w:p w:rsidR="0016624F" w:rsidRPr="0016624F" w:rsidRDefault="0016624F" w:rsidP="0016624F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16624F">
        <w:rPr>
          <w:rFonts w:ascii="Calibri" w:hAnsi="Calibri"/>
          <w:sz w:val="22"/>
          <w:szCs w:val="22"/>
        </w:rPr>
        <w:t xml:space="preserve">utorise Madame le Maire à signer tout document afférent </w:t>
      </w:r>
      <w:r w:rsidR="00A21704">
        <w:rPr>
          <w:rFonts w:ascii="Calibri" w:hAnsi="Calibri"/>
          <w:sz w:val="22"/>
          <w:szCs w:val="22"/>
        </w:rPr>
        <w:t>l’ouverture de cette classe et à son équipement</w:t>
      </w:r>
      <w:r w:rsidRPr="0016624F">
        <w:rPr>
          <w:rFonts w:ascii="Calibri" w:hAnsi="Calibri"/>
          <w:sz w:val="22"/>
          <w:szCs w:val="22"/>
        </w:rPr>
        <w:t>.</w:t>
      </w:r>
    </w:p>
    <w:p w:rsidR="0016624F" w:rsidRPr="0016624F" w:rsidRDefault="0016624F" w:rsidP="00B04BD8">
      <w:pPr>
        <w:jc w:val="both"/>
        <w:rPr>
          <w:rFonts w:ascii="Calibri" w:hAnsi="Calibri"/>
          <w:sz w:val="8"/>
          <w:szCs w:val="8"/>
        </w:rPr>
      </w:pPr>
    </w:p>
    <w:p w:rsidR="00A21704" w:rsidRDefault="00A21704" w:rsidP="00A21704">
      <w:pPr>
        <w:jc w:val="both"/>
        <w:rPr>
          <w:rFonts w:ascii="Calibri" w:hAnsi="Calibri"/>
          <w:sz w:val="22"/>
          <w:szCs w:val="22"/>
        </w:rPr>
      </w:pPr>
    </w:p>
    <w:p w:rsidR="00A21704" w:rsidRDefault="00A21704" w:rsidP="00A21704">
      <w:pPr>
        <w:spacing w:after="160" w:line="259" w:lineRule="auto"/>
        <w:rPr>
          <w:rFonts w:ascii="Calibri" w:hAnsi="Calibri"/>
          <w:sz w:val="4"/>
          <w:szCs w:val="4"/>
        </w:rPr>
      </w:pPr>
    </w:p>
    <w:p w:rsidR="00A21704" w:rsidRDefault="00A21704" w:rsidP="00A21704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>: AGENDA DE POCHE 2019</w:t>
      </w:r>
    </w:p>
    <w:p w:rsidR="004C1054" w:rsidRPr="00DB5A83" w:rsidRDefault="004C1054" w:rsidP="004C1054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16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16624F" w:rsidRDefault="0016624F" w:rsidP="00B04BD8">
      <w:pPr>
        <w:jc w:val="both"/>
        <w:rPr>
          <w:rFonts w:ascii="Calibri" w:hAnsi="Calibri"/>
          <w:sz w:val="22"/>
          <w:szCs w:val="22"/>
        </w:rPr>
      </w:pPr>
    </w:p>
    <w:p w:rsidR="00A21704" w:rsidRDefault="00A21704" w:rsidP="00B04BD8">
      <w:pPr>
        <w:jc w:val="both"/>
        <w:rPr>
          <w:rFonts w:ascii="Calibri" w:hAnsi="Calibri"/>
          <w:sz w:val="22"/>
          <w:szCs w:val="22"/>
        </w:rPr>
      </w:pPr>
      <w:r w:rsidRPr="00A21704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les démarches de la SAS INFOCOM EDITION installée à AUBAGNE auprès de notre service communication,</w:t>
      </w:r>
    </w:p>
    <w:p w:rsidR="00A21704" w:rsidRDefault="00A21704" w:rsidP="00B04BD8">
      <w:pPr>
        <w:jc w:val="both"/>
        <w:rPr>
          <w:rFonts w:ascii="Calibri" w:hAnsi="Calibri"/>
          <w:sz w:val="22"/>
          <w:szCs w:val="22"/>
        </w:rPr>
      </w:pPr>
      <w:r w:rsidRPr="00A21704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contrat d’édition gra</w:t>
      </w:r>
      <w:r w:rsidR="00A52EC1">
        <w:rPr>
          <w:rFonts w:ascii="Calibri" w:hAnsi="Calibri"/>
          <w:sz w:val="22"/>
          <w:szCs w:val="22"/>
        </w:rPr>
        <w:t>tuite que cette société propose pour éditer des agendas de poche sur 3 années consécutives et ce à compter de 2019,</w:t>
      </w:r>
    </w:p>
    <w:p w:rsidR="00A21704" w:rsidRDefault="00A21704" w:rsidP="00B04BD8">
      <w:pPr>
        <w:jc w:val="both"/>
        <w:rPr>
          <w:rFonts w:ascii="Calibri" w:hAnsi="Calibri"/>
          <w:sz w:val="22"/>
          <w:szCs w:val="22"/>
        </w:rPr>
      </w:pPr>
      <w:r w:rsidRPr="00A21704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l’intérêt </w:t>
      </w:r>
      <w:r w:rsidR="00A52EC1">
        <w:rPr>
          <w:rFonts w:ascii="Calibri" w:hAnsi="Calibri"/>
          <w:sz w:val="22"/>
          <w:szCs w:val="22"/>
        </w:rPr>
        <w:t>que cela pourrait représenter pour les administrés,</w:t>
      </w:r>
    </w:p>
    <w:p w:rsidR="00A52EC1" w:rsidRDefault="00A52EC1" w:rsidP="00B04BD8">
      <w:pPr>
        <w:jc w:val="both"/>
        <w:rPr>
          <w:rFonts w:ascii="Calibri" w:hAnsi="Calibri"/>
          <w:sz w:val="22"/>
          <w:szCs w:val="22"/>
        </w:rPr>
      </w:pPr>
    </w:p>
    <w:p w:rsidR="00A52EC1" w:rsidRDefault="00A52EC1" w:rsidP="00A52EC1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Conseil Municipal après en avoir délibéré :</w:t>
      </w:r>
    </w:p>
    <w:p w:rsidR="00A52EC1" w:rsidRPr="00A52EC1" w:rsidRDefault="00A52EC1" w:rsidP="00A52EC1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52EC1">
        <w:rPr>
          <w:rFonts w:ascii="Calibri" w:hAnsi="Calibri"/>
          <w:sz w:val="22"/>
          <w:szCs w:val="22"/>
        </w:rPr>
        <w:t>autorise Madame le Maire à signer le contrat dont un exemplaire est joint en annexe.</w:t>
      </w:r>
    </w:p>
    <w:p w:rsidR="00A52EC1" w:rsidRDefault="00A52EC1" w:rsidP="00B04BD8">
      <w:pPr>
        <w:jc w:val="both"/>
        <w:rPr>
          <w:rFonts w:ascii="Calibri" w:hAnsi="Calibri"/>
          <w:sz w:val="22"/>
          <w:szCs w:val="22"/>
        </w:rPr>
      </w:pPr>
    </w:p>
    <w:p w:rsidR="00A52EC1" w:rsidRDefault="00A52EC1" w:rsidP="00B04BD8">
      <w:pPr>
        <w:jc w:val="both"/>
        <w:rPr>
          <w:rFonts w:ascii="Calibri" w:hAnsi="Calibri"/>
          <w:sz w:val="22"/>
          <w:szCs w:val="22"/>
        </w:rPr>
      </w:pPr>
    </w:p>
    <w:p w:rsidR="00A52EC1" w:rsidRDefault="00A52EC1" w:rsidP="00B04BD8">
      <w:pPr>
        <w:jc w:val="both"/>
        <w:rPr>
          <w:rFonts w:ascii="Calibri" w:hAnsi="Calibri"/>
          <w:sz w:val="22"/>
          <w:szCs w:val="22"/>
        </w:rPr>
      </w:pPr>
    </w:p>
    <w:p w:rsidR="002443EE" w:rsidRDefault="002443EE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443EE" w:rsidRPr="00FA4C0A" w:rsidRDefault="002443EE" w:rsidP="002443EE">
      <w:pPr>
        <w:pStyle w:val="Titre"/>
        <w:jc w:val="right"/>
        <w:rPr>
          <w:rFonts w:ascii="Calibri" w:hAnsi="Calibri"/>
          <w:sz w:val="22"/>
          <w:szCs w:val="22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324"/>
      </w:tblGrid>
      <w:tr w:rsidR="002443EE" w:rsidRPr="009F0C3C" w:rsidTr="002443EE">
        <w:trPr>
          <w:trHeight w:val="425"/>
        </w:trPr>
        <w:tc>
          <w:tcPr>
            <w:tcW w:w="4606" w:type="dxa"/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DEPARTEMENT</w:t>
            </w:r>
          </w:p>
        </w:tc>
        <w:tc>
          <w:tcPr>
            <w:tcW w:w="4324" w:type="dxa"/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HAUTE-GARONNE</w:t>
            </w:r>
          </w:p>
        </w:tc>
      </w:tr>
      <w:tr w:rsidR="002443EE" w:rsidRPr="009F0C3C" w:rsidTr="002443EE">
        <w:trPr>
          <w:trHeight w:val="425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COMMUNE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9F0C3C">
              <w:rPr>
                <w:rFonts w:ascii="Calibri" w:hAnsi="Calibri"/>
                <w:b/>
                <w:szCs w:val="22"/>
              </w:rPr>
              <w:t>POMPERTUZAT</w:t>
            </w:r>
          </w:p>
        </w:tc>
      </w:tr>
      <w:tr w:rsidR="002443EE" w:rsidRPr="009F0C3C" w:rsidTr="002443EE">
        <w:trPr>
          <w:trHeight w:val="425"/>
        </w:trPr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324" w:type="dxa"/>
            <w:tcBorders>
              <w:left w:val="nil"/>
              <w:right w:val="nil"/>
            </w:tcBorders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9F0C3C" w:rsidTr="002443EE">
        <w:trPr>
          <w:trHeight w:val="425"/>
        </w:trPr>
        <w:tc>
          <w:tcPr>
            <w:tcW w:w="8930" w:type="dxa"/>
            <w:gridSpan w:val="2"/>
            <w:vAlign w:val="center"/>
          </w:tcPr>
          <w:p w:rsidR="002443EE" w:rsidRPr="009F0C3C" w:rsidRDefault="002443EE" w:rsidP="001C75A7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9F0C3C">
              <w:rPr>
                <w:rFonts w:ascii="Calibri" w:hAnsi="Calibri"/>
                <w:b/>
                <w:szCs w:val="22"/>
              </w:rPr>
              <w:t xml:space="preserve">SEANCE DU </w:t>
            </w:r>
            <w:r w:rsidR="001C75A7">
              <w:rPr>
                <w:rFonts w:ascii="Calibri" w:hAnsi="Calibri"/>
                <w:b/>
                <w:szCs w:val="22"/>
              </w:rPr>
              <w:t>11 JUIN</w:t>
            </w:r>
            <w:r>
              <w:rPr>
                <w:rFonts w:ascii="Calibri" w:hAnsi="Calibri"/>
                <w:b/>
                <w:szCs w:val="22"/>
              </w:rPr>
              <w:t xml:space="preserve"> 2018</w:t>
            </w:r>
          </w:p>
        </w:tc>
      </w:tr>
      <w:tr w:rsidR="002443EE" w:rsidRPr="009F0C3C" w:rsidTr="002443EE">
        <w:trPr>
          <w:trHeight w:val="425"/>
        </w:trPr>
        <w:tc>
          <w:tcPr>
            <w:tcW w:w="8930" w:type="dxa"/>
            <w:gridSpan w:val="2"/>
            <w:vAlign w:val="center"/>
          </w:tcPr>
          <w:p w:rsidR="002443EE" w:rsidRPr="009F0C3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LISTE DES MEMBRES DU CONSEIL MUNICIPAL</w:t>
            </w:r>
          </w:p>
        </w:tc>
      </w:tr>
    </w:tbl>
    <w:p w:rsidR="002443EE" w:rsidRPr="00E83079" w:rsidRDefault="002443EE" w:rsidP="002443EE">
      <w:pPr>
        <w:ind w:left="-142"/>
        <w:jc w:val="center"/>
        <w:rPr>
          <w:rFonts w:ascii="Calibri" w:hAnsi="Calibri"/>
          <w:sz w:val="22"/>
          <w:szCs w:val="22"/>
        </w:rPr>
      </w:pPr>
    </w:p>
    <w:p w:rsidR="002443EE" w:rsidRPr="00E83079" w:rsidRDefault="002443EE" w:rsidP="002443EE">
      <w:pPr>
        <w:ind w:left="-142"/>
        <w:jc w:val="center"/>
        <w:rPr>
          <w:rFonts w:ascii="Calibri" w:hAnsi="Calibri"/>
          <w:sz w:val="22"/>
          <w:szCs w:val="22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3260"/>
        <w:gridCol w:w="2155"/>
      </w:tblGrid>
      <w:tr w:rsidR="002443EE" w:rsidRPr="00DB5A83" w:rsidTr="002443EE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443EE" w:rsidRPr="00DB5A83" w:rsidRDefault="002443EE" w:rsidP="002443EE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43EE" w:rsidRPr="00A50AF3" w:rsidRDefault="002443EE" w:rsidP="002443EE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43EE" w:rsidRPr="00E83079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PRENOM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443EE" w:rsidRPr="00E83079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DOMICILE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2443EE" w:rsidRPr="00E83079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</w:tr>
      <w:tr w:rsidR="002443EE" w:rsidRPr="00DB5A83" w:rsidTr="002443EE">
        <w:trPr>
          <w:trHeight w:val="233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443EE" w:rsidRPr="00E83079" w:rsidRDefault="002443EE" w:rsidP="002443EE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2443EE" w:rsidRPr="00A50AF3" w:rsidRDefault="002443EE" w:rsidP="002443EE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AUBERT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Sophie</w:t>
            </w:r>
          </w:p>
        </w:tc>
        <w:tc>
          <w:tcPr>
            <w:tcW w:w="3260" w:type="dxa"/>
            <w:vAlign w:val="center"/>
          </w:tcPr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4 rue Las </w:t>
            </w:r>
            <w:proofErr w:type="spellStart"/>
            <w:r w:rsidRPr="008700BB">
              <w:rPr>
                <w:rFonts w:ascii="Calibri" w:hAnsi="Calibri"/>
                <w:sz w:val="22"/>
                <w:szCs w:val="22"/>
              </w:rPr>
              <w:t>Crozes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5A55A0" w:rsidRDefault="002443EE" w:rsidP="002443EE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GLIZIERES A.</w:t>
            </w: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BLONDEY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Luc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impasse Les Argonautes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COSTES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Guillaume</w:t>
            </w:r>
          </w:p>
        </w:tc>
        <w:tc>
          <w:tcPr>
            <w:tcW w:w="3260" w:type="dxa"/>
            <w:vAlign w:val="center"/>
          </w:tcPr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19 rue Jane Dieulafoy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B80D64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-----------------------</w:t>
            </w: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DELAHAY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Bernard</w:t>
            </w:r>
          </w:p>
        </w:tc>
        <w:tc>
          <w:tcPr>
            <w:tcW w:w="3260" w:type="dxa"/>
            <w:vAlign w:val="center"/>
          </w:tcPr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8 </w:t>
            </w:r>
            <w:proofErr w:type="gramStart"/>
            <w:r w:rsidRPr="008700BB">
              <w:rPr>
                <w:rFonts w:ascii="Calibri" w:hAnsi="Calibri"/>
                <w:sz w:val="22"/>
                <w:szCs w:val="22"/>
              </w:rPr>
              <w:t>route</w:t>
            </w:r>
            <w:proofErr w:type="gramEnd"/>
            <w:r w:rsidRPr="008700BB">
              <w:rPr>
                <w:rFonts w:ascii="Calibri" w:hAnsi="Calibri"/>
                <w:sz w:val="22"/>
                <w:szCs w:val="22"/>
              </w:rPr>
              <w:t xml:space="preserve"> de </w:t>
            </w:r>
            <w:proofErr w:type="spellStart"/>
            <w:r w:rsidRPr="008700BB">
              <w:rPr>
                <w:rFonts w:ascii="Calibri" w:hAnsi="Calibri"/>
                <w:sz w:val="22"/>
                <w:szCs w:val="22"/>
              </w:rPr>
              <w:t>Deyme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31450 </w:t>
            </w:r>
            <w:r>
              <w:rPr>
                <w:rFonts w:ascii="Calibri" w:hAnsi="Calibri"/>
                <w:sz w:val="22"/>
                <w:szCs w:val="22"/>
              </w:rPr>
              <w:t>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-----------------------</w:t>
            </w: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DEODATO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J-Paul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impasse Les Argonautes</w:t>
            </w:r>
          </w:p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GALVANI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rue Castel Trompette</w:t>
            </w:r>
          </w:p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GLIZIERES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Alain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impasse Les Jardins du Canal</w:t>
            </w:r>
          </w:p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HANCART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J-</w:t>
            </w:r>
            <w:r>
              <w:rPr>
                <w:rFonts w:ascii="Calibri" w:hAnsi="Calibri"/>
                <w:sz w:val="22"/>
                <w:szCs w:val="22"/>
              </w:rPr>
              <w:t>Pierre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16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rue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les Balcons du Lauragais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JOIGNEAUX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rue Castel Trompette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LAMARQUE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Maud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impasse Clos Valette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310477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LEGOURD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chemin du Pastel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310477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DB5A83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MARES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Marcel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rue Valette – Bat K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Appt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1211</w:t>
            </w:r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310477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vAlign w:val="center"/>
          </w:tcPr>
          <w:p w:rsidR="002443EE" w:rsidRPr="006A765C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MERCIER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M-Christine</w:t>
            </w:r>
          </w:p>
        </w:tc>
        <w:tc>
          <w:tcPr>
            <w:tcW w:w="3260" w:type="dxa"/>
            <w:vAlign w:val="center"/>
          </w:tcPr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26 rue </w:t>
            </w:r>
            <w:proofErr w:type="spellStart"/>
            <w:r w:rsidRPr="008700BB">
              <w:rPr>
                <w:rFonts w:ascii="Calibri" w:hAnsi="Calibri"/>
                <w:sz w:val="22"/>
                <w:szCs w:val="22"/>
              </w:rPr>
              <w:t>Granaillet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6A765C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NARDONE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Norbert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14 rue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Granaillet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PAILLOUX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Olivier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18 bis rue Las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Crozes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-----------------------</w:t>
            </w: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PAULY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Sandrine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impasse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Chabrou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PLANTE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Florence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23 rue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Granaillet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POCO</w:t>
            </w:r>
          </w:p>
        </w:tc>
        <w:tc>
          <w:tcPr>
            <w:tcW w:w="1559" w:type="dxa"/>
            <w:vAlign w:val="center"/>
          </w:tcPr>
          <w:p w:rsidR="002443EE" w:rsidRPr="00DB5A83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67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route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Belberaud</w:t>
            </w:r>
            <w:proofErr w:type="spellEnd"/>
          </w:p>
          <w:p w:rsidR="002443EE" w:rsidRPr="008700BB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2443EE" w:rsidRPr="001C1FD2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2443EE" w:rsidRPr="00DB5A83" w:rsidTr="002443E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6A765C" w:rsidRDefault="001C75A7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E" w:rsidRPr="00A50AF3" w:rsidRDefault="002443EE" w:rsidP="002443EE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ROUQUETTE</w:t>
            </w:r>
          </w:p>
        </w:tc>
        <w:tc>
          <w:tcPr>
            <w:tcW w:w="1559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Magali</w:t>
            </w:r>
          </w:p>
        </w:tc>
        <w:tc>
          <w:tcPr>
            <w:tcW w:w="3260" w:type="dxa"/>
            <w:vAlign w:val="center"/>
          </w:tcPr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impasse Le Clos Valette</w:t>
            </w:r>
          </w:p>
          <w:p w:rsidR="002443EE" w:rsidRDefault="002443EE" w:rsidP="002443EE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1C75A7" w:rsidRPr="005A55A0" w:rsidRDefault="001C75A7" w:rsidP="001C75A7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2443EE" w:rsidRPr="001C1FD2" w:rsidRDefault="001C75A7" w:rsidP="001C75A7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LAMARQUE M.</w:t>
            </w:r>
          </w:p>
        </w:tc>
      </w:tr>
    </w:tbl>
    <w:p w:rsidR="002443EE" w:rsidRDefault="002443EE" w:rsidP="002443EE"/>
    <w:sectPr w:rsidR="002443EE" w:rsidSect="00B01518">
      <w:pgSz w:w="11906" w:h="16838"/>
      <w:pgMar w:top="142" w:right="70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65161"/>
    <w:multiLevelType w:val="hybridMultilevel"/>
    <w:tmpl w:val="7584CEFA"/>
    <w:lvl w:ilvl="0" w:tplc="161A5470"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251614"/>
    <w:multiLevelType w:val="hybridMultilevel"/>
    <w:tmpl w:val="535095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73F2"/>
    <w:multiLevelType w:val="hybridMultilevel"/>
    <w:tmpl w:val="A3B62DA2"/>
    <w:lvl w:ilvl="0" w:tplc="040C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097C80"/>
    <w:multiLevelType w:val="hybridMultilevel"/>
    <w:tmpl w:val="0576E632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E1C27"/>
    <w:multiLevelType w:val="hybridMultilevel"/>
    <w:tmpl w:val="7FE4D3C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04F0"/>
    <w:multiLevelType w:val="hybridMultilevel"/>
    <w:tmpl w:val="58F067F6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C408E"/>
    <w:multiLevelType w:val="hybridMultilevel"/>
    <w:tmpl w:val="E4AAC870"/>
    <w:lvl w:ilvl="0" w:tplc="7D780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0498"/>
    <w:multiLevelType w:val="hybridMultilevel"/>
    <w:tmpl w:val="B01CC4A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9655B"/>
    <w:multiLevelType w:val="hybridMultilevel"/>
    <w:tmpl w:val="63ECD4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F2EE6"/>
    <w:multiLevelType w:val="hybridMultilevel"/>
    <w:tmpl w:val="CB66B7C2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32C"/>
    <w:multiLevelType w:val="hybridMultilevel"/>
    <w:tmpl w:val="C6AA036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18"/>
    <w:rsid w:val="000402E1"/>
    <w:rsid w:val="000472FA"/>
    <w:rsid w:val="00061EEC"/>
    <w:rsid w:val="0009036E"/>
    <w:rsid w:val="001100C3"/>
    <w:rsid w:val="001470F0"/>
    <w:rsid w:val="00157BA8"/>
    <w:rsid w:val="00162074"/>
    <w:rsid w:val="0016624F"/>
    <w:rsid w:val="001C75A7"/>
    <w:rsid w:val="001E51E2"/>
    <w:rsid w:val="00243CB5"/>
    <w:rsid w:val="002443EE"/>
    <w:rsid w:val="002575E6"/>
    <w:rsid w:val="00274851"/>
    <w:rsid w:val="002B7687"/>
    <w:rsid w:val="002C2FCE"/>
    <w:rsid w:val="002C7D87"/>
    <w:rsid w:val="003C7A3F"/>
    <w:rsid w:val="00433241"/>
    <w:rsid w:val="00434FD4"/>
    <w:rsid w:val="004C1054"/>
    <w:rsid w:val="00517042"/>
    <w:rsid w:val="00574A4B"/>
    <w:rsid w:val="005B04DD"/>
    <w:rsid w:val="006C45AD"/>
    <w:rsid w:val="00732107"/>
    <w:rsid w:val="00787071"/>
    <w:rsid w:val="00830215"/>
    <w:rsid w:val="008B655D"/>
    <w:rsid w:val="00913A23"/>
    <w:rsid w:val="00964B3C"/>
    <w:rsid w:val="009A18F2"/>
    <w:rsid w:val="009A710C"/>
    <w:rsid w:val="009B7C11"/>
    <w:rsid w:val="00A21704"/>
    <w:rsid w:val="00A52EC1"/>
    <w:rsid w:val="00A57BE6"/>
    <w:rsid w:val="00A933C6"/>
    <w:rsid w:val="00B01518"/>
    <w:rsid w:val="00B04BD8"/>
    <w:rsid w:val="00B60730"/>
    <w:rsid w:val="00BB166E"/>
    <w:rsid w:val="00BB5C6B"/>
    <w:rsid w:val="00C66930"/>
    <w:rsid w:val="00CC0526"/>
    <w:rsid w:val="00CC106C"/>
    <w:rsid w:val="00CD3CAD"/>
    <w:rsid w:val="00D23404"/>
    <w:rsid w:val="00D815F5"/>
    <w:rsid w:val="00DB791C"/>
    <w:rsid w:val="00DE4B30"/>
    <w:rsid w:val="00E21124"/>
    <w:rsid w:val="00E9401C"/>
    <w:rsid w:val="00E96E3A"/>
    <w:rsid w:val="00F51A80"/>
    <w:rsid w:val="00F757AD"/>
    <w:rsid w:val="00FC0971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BF2655-EE7C-4C61-9E0F-3C44C1DA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18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01518"/>
    <w:pPr>
      <w:keepNext/>
      <w:ind w:right="1"/>
      <w:jc w:val="center"/>
      <w:outlineLvl w:val="1"/>
    </w:pPr>
    <w:rPr>
      <w:rFonts w:ascii="Algerian" w:hAnsi="Algerian"/>
      <w:b/>
    </w:rPr>
  </w:style>
  <w:style w:type="paragraph" w:styleId="Titre5">
    <w:name w:val="heading 5"/>
    <w:basedOn w:val="Normal"/>
    <w:next w:val="Normal"/>
    <w:link w:val="Titre5Car"/>
    <w:qFormat/>
    <w:rsid w:val="00B01518"/>
    <w:pPr>
      <w:keepNext/>
      <w:ind w:right="1"/>
      <w:jc w:val="center"/>
      <w:outlineLvl w:val="4"/>
    </w:pPr>
    <w:rPr>
      <w:rFonts w:ascii="Algerian" w:hAnsi="Algeri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01518"/>
    <w:pPr>
      <w:jc w:val="center"/>
    </w:pPr>
    <w:rPr>
      <w:rFonts w:ascii="Algerian" w:hAnsi="Algerian"/>
      <w:b/>
    </w:rPr>
  </w:style>
  <w:style w:type="character" w:customStyle="1" w:styleId="TitreCar">
    <w:name w:val="Titre Car"/>
    <w:basedOn w:val="Policepardfaut"/>
    <w:link w:val="Titre"/>
    <w:rsid w:val="00B01518"/>
    <w:rPr>
      <w:rFonts w:ascii="Algerian" w:eastAsia="Times New Roman" w:hAnsi="Algerian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B01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01518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5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0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0151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B01518"/>
    <w:rPr>
      <w:rFonts w:ascii="Algerian" w:eastAsia="Times New Roman" w:hAnsi="Algeri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01518"/>
    <w:rPr>
      <w:rFonts w:ascii="Algerian" w:eastAsia="Times New Roman" w:hAnsi="Algerian" w:cs="Times New Roman"/>
      <w:b/>
      <w:sz w:val="2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B01518"/>
    <w:pPr>
      <w:ind w:right="1" w:firstLine="1134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B01518"/>
    <w:rPr>
      <w:rFonts w:ascii="Comic Sans MS" w:eastAsia="Times New Roman" w:hAnsi="Comic Sans MS" w:cs="Times New Roman"/>
      <w:sz w:val="24"/>
      <w:szCs w:val="20"/>
      <w:lang w:eastAsia="fr-FR"/>
    </w:rPr>
  </w:style>
  <w:style w:type="paragraph" w:customStyle="1" w:styleId="Textbody">
    <w:name w:val="Text body"/>
    <w:basedOn w:val="Normal"/>
    <w:rsid w:val="00C66930"/>
    <w:pPr>
      <w:suppressAutoHyphens/>
      <w:autoSpaceDN w:val="0"/>
      <w:spacing w:after="140" w:line="288" w:lineRule="auto"/>
      <w:jc w:val="both"/>
      <w:textAlignment w:val="baseline"/>
    </w:pPr>
    <w:rPr>
      <w:rFonts w:ascii="Arial" w:hAnsi="Arial"/>
      <w:kern w:val="3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D2B4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D2B4E"/>
    <w:rPr>
      <w:rFonts w:ascii="Comic Sans MS" w:eastAsia="Times New Roman" w:hAnsi="Comic Sans MS" w:cs="Times New Roman"/>
      <w:sz w:val="24"/>
      <w:szCs w:val="20"/>
      <w:lang w:eastAsia="fr-FR"/>
    </w:rPr>
  </w:style>
  <w:style w:type="character" w:styleId="Appelnotedebasdep">
    <w:name w:val="footnote reference"/>
    <w:rsid w:val="00FD2B4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A4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A4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depeche-marchespublic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2344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SAUX</dc:creator>
  <cp:keywords/>
  <dc:description/>
  <cp:lastModifiedBy>Mairie Pompertuzat</cp:lastModifiedBy>
  <cp:revision>4</cp:revision>
  <cp:lastPrinted>2018-06-14T10:39:00Z</cp:lastPrinted>
  <dcterms:created xsi:type="dcterms:W3CDTF">2018-06-21T08:08:00Z</dcterms:created>
  <dcterms:modified xsi:type="dcterms:W3CDTF">2018-06-21T08:14:00Z</dcterms:modified>
</cp:coreProperties>
</file>